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56" w:rsidRPr="00D83DB5" w:rsidRDefault="002B6BDB" w:rsidP="00542C2E">
      <w:pPr>
        <w:jc w:val="both"/>
        <w:rPr>
          <w:rFonts w:cstheme="minorHAnsi"/>
          <w:b/>
          <w:sz w:val="20"/>
          <w:szCs w:val="20"/>
          <w:u w:val="single"/>
        </w:rPr>
      </w:pPr>
      <w:r w:rsidRPr="00542C2E">
        <w:rPr>
          <w:rFonts w:cstheme="minorHAnsi"/>
          <w:b/>
          <w:sz w:val="20"/>
          <w:szCs w:val="20"/>
          <w:u w:val="single"/>
        </w:rPr>
        <w:t xml:space="preserve"> </w:t>
      </w:r>
      <w:r w:rsidR="00764D56" w:rsidRPr="00542C2E">
        <w:rPr>
          <w:rFonts w:cstheme="minorHAnsi"/>
          <w:b/>
          <w:sz w:val="20"/>
          <w:szCs w:val="20"/>
          <w:u w:val="single"/>
        </w:rPr>
        <w:t>REGLAMENTO DEL INSTITTO PARA PREVENIR CONDUCTAS DE RIESGO DEL MUNICIPIO DE QUERÉTARO</w:t>
      </w:r>
    </w:p>
    <w:p w:rsidR="009C4466" w:rsidRDefault="00764D56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1.</w:t>
      </w:r>
      <w:r w:rsidRPr="00542C2E">
        <w:rPr>
          <w:rFonts w:cstheme="minorHAnsi"/>
          <w:sz w:val="20"/>
          <w:szCs w:val="20"/>
        </w:rPr>
        <w:t xml:space="preserve"> El presente reglamento tiene por objeto crear y regular las funciones, atribuciones y operación del Instituto para Prevenir Conductas de Riesgo del Municipio de Querétaro; así como el funcionamiento y desarrollo de las sesiones que celebre el Consejo para Prevenir Conductas de Riesgo del Municipio de Querétaro. </w:t>
      </w:r>
    </w:p>
    <w:p w:rsidR="00D83DB5" w:rsidRPr="00542C2E" w:rsidRDefault="00D83DB5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3DB5" w:rsidRDefault="00764D56" w:rsidP="000137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ARTICULO 2.</w:t>
      </w:r>
      <w:r w:rsidRPr="00542C2E">
        <w:rPr>
          <w:rFonts w:cstheme="minorHAnsi"/>
          <w:sz w:val="20"/>
          <w:szCs w:val="20"/>
        </w:rPr>
        <w:t xml:space="preserve"> Se crea el Instituto para Prevenir Conductas de Riesgo del Municipio de Querétaro como un organismo público desconcentrado de la Administración Pública Municipal adscrito a la Secretaría de Desarrollo</w:t>
      </w:r>
      <w:r w:rsidR="00064997">
        <w:rPr>
          <w:rFonts w:cstheme="minorHAnsi"/>
          <w:sz w:val="20"/>
          <w:szCs w:val="20"/>
        </w:rPr>
        <w:t xml:space="preserve"> Humano y  Social. Para el desarrollo de sus funciones el Instituto cuenta con autonomía técnica y de gestión.</w:t>
      </w:r>
      <w:r w:rsidR="00064997" w:rsidRPr="00542C2E">
        <w:rPr>
          <w:rFonts w:cstheme="minorHAnsi"/>
          <w:b/>
          <w:sz w:val="20"/>
          <w:szCs w:val="20"/>
        </w:rPr>
        <w:t xml:space="preserve"> </w:t>
      </w:r>
    </w:p>
    <w:p w:rsidR="00D83DB5" w:rsidRPr="004E3F09" w:rsidRDefault="00D83DB5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1371D" w:rsidRDefault="00764D56" w:rsidP="0001371D">
      <w:pPr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3.</w:t>
      </w:r>
      <w:r w:rsidRPr="00542C2E">
        <w:rPr>
          <w:rFonts w:cstheme="minorHAnsi"/>
          <w:sz w:val="20"/>
          <w:szCs w:val="20"/>
        </w:rPr>
        <w:t xml:space="preserve"> Para efectos del presente ordenamiento, se entenderá por:</w:t>
      </w:r>
    </w:p>
    <w:p w:rsidR="006D69B1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AUTOESTIMA: Opinión emocional que los individuos tienen de sí mismos </w:t>
      </w:r>
      <w:r w:rsidR="00AF7797" w:rsidRPr="0001371D">
        <w:rPr>
          <w:rFonts w:cstheme="minorHAnsi"/>
          <w:sz w:val="20"/>
          <w:szCs w:val="20"/>
        </w:rPr>
        <w:t xml:space="preserve"> </w:t>
      </w:r>
      <w:r w:rsidRPr="0001371D">
        <w:rPr>
          <w:rFonts w:cstheme="minorHAnsi"/>
          <w:sz w:val="20"/>
          <w:szCs w:val="20"/>
        </w:rPr>
        <w:t>y que supera en sus causas la racionalización y la lógica. Es un sentimiento valorativo de nuestro conjunto de rasgos corporales, mentales y espirituales que forman la personalidad;</w:t>
      </w:r>
    </w:p>
    <w:p w:rsidR="0001371D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AUTOCONCEPTO: Imagen que tiene cada persona de sí </w:t>
      </w:r>
      <w:r w:rsidR="0001371D" w:rsidRPr="0001371D">
        <w:rPr>
          <w:rFonts w:cstheme="minorHAnsi"/>
          <w:sz w:val="20"/>
          <w:szCs w:val="20"/>
        </w:rPr>
        <w:t>misma, así como la capacidad de</w:t>
      </w:r>
    </w:p>
    <w:p w:rsidR="00764D56" w:rsidRPr="0001371D" w:rsidRDefault="0001371D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>Auto-reconocerse</w:t>
      </w:r>
      <w:r w:rsidR="00764D56" w:rsidRPr="0001371D">
        <w:rPr>
          <w:rFonts w:cstheme="minorHAnsi"/>
          <w:sz w:val="20"/>
          <w:szCs w:val="20"/>
        </w:rPr>
        <w:t>. Distinto a la autoesti</w:t>
      </w:r>
      <w:r w:rsidR="00592FA5" w:rsidRPr="0001371D">
        <w:rPr>
          <w:rFonts w:cstheme="minorHAnsi"/>
          <w:sz w:val="20"/>
          <w:szCs w:val="20"/>
        </w:rPr>
        <w:t>´p</w:t>
      </w:r>
      <w:r w:rsidR="00764D56" w:rsidRPr="0001371D">
        <w:rPr>
          <w:rFonts w:cstheme="minorHAnsi"/>
          <w:sz w:val="20"/>
          <w:szCs w:val="20"/>
        </w:rPr>
        <w:t xml:space="preserve">ma, incluye valoraciones de todos los parámetros que son relevantes para la persona: desde la apariencia física hasta las habilidades para su desempeño; 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AYUNTAMIENTO: El Honorable Ayuntamiento del Municipio de Querétaro; </w:t>
      </w:r>
    </w:p>
    <w:p w:rsidR="00A31D39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>CONDUCTAS DE RIESGO: Todo comportamiento contrario a mantener la integridad física o emocional de las personas y que puede incluso atentar contra su vida.</w:t>
      </w:r>
      <w:r w:rsidR="00542C2E" w:rsidRPr="0001371D">
        <w:rPr>
          <w:rFonts w:cstheme="minorHAnsi"/>
          <w:sz w:val="20"/>
          <w:szCs w:val="20"/>
        </w:rPr>
        <w:t xml:space="preserve"> </w:t>
      </w:r>
      <w:r w:rsidRPr="0001371D">
        <w:rPr>
          <w:rFonts w:cstheme="minorHAnsi"/>
          <w:sz w:val="20"/>
          <w:szCs w:val="20"/>
        </w:rPr>
        <w:t xml:space="preserve"> E</w:t>
      </w:r>
      <w:r w:rsidR="00542C2E" w:rsidRPr="0001371D">
        <w:rPr>
          <w:rFonts w:cstheme="minorHAnsi"/>
          <w:sz w:val="20"/>
          <w:szCs w:val="20"/>
        </w:rPr>
        <w:t>n el caso de la</w:t>
      </w:r>
      <w:r w:rsidRPr="0001371D">
        <w:rPr>
          <w:rFonts w:cstheme="minorHAnsi"/>
          <w:sz w:val="20"/>
          <w:szCs w:val="20"/>
        </w:rPr>
        <w:t>s</w:t>
      </w:r>
      <w:r w:rsidR="00542C2E" w:rsidRPr="0001371D">
        <w:rPr>
          <w:rFonts w:cstheme="minorHAnsi"/>
          <w:sz w:val="20"/>
          <w:szCs w:val="20"/>
        </w:rPr>
        <w:t xml:space="preserve"> y los</w:t>
      </w:r>
      <w:r w:rsidRPr="0001371D">
        <w:rPr>
          <w:rFonts w:cstheme="minorHAnsi"/>
          <w:sz w:val="20"/>
          <w:szCs w:val="20"/>
        </w:rPr>
        <w:t xml:space="preserve"> </w:t>
      </w:r>
      <w:r w:rsidR="00A31D39" w:rsidRPr="0001371D">
        <w:rPr>
          <w:rFonts w:cstheme="minorHAnsi"/>
          <w:sz w:val="20"/>
          <w:szCs w:val="20"/>
        </w:rPr>
        <w:t xml:space="preserve">adolescentes, estas conductas </w:t>
      </w:r>
      <w:r w:rsidRPr="0001371D">
        <w:rPr>
          <w:rFonts w:cstheme="minorHAnsi"/>
          <w:sz w:val="20"/>
          <w:szCs w:val="20"/>
        </w:rPr>
        <w:t xml:space="preserve">comprometen su desarrollo psicosocial o su supervivencia, por lo que incrementan la posibilidad de sufrir algún daño y/o cometer conductas infractoras; 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CONSEJO: El Consejo para Prevenir Conductas de Riesgo; 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CONSUMO DE RIESGO: Es un patrón de consumo de sustancias psicoactivas que aumenta el riesgo de consecuencias adversas para la salud si el hábito del consumo persiste. 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CONSUMO TEMPRANO: Se refiere al consumo </w:t>
      </w:r>
      <w:r w:rsidR="00426B15" w:rsidRPr="0001371D">
        <w:rPr>
          <w:rFonts w:cstheme="minorHAnsi"/>
          <w:sz w:val="20"/>
          <w:szCs w:val="20"/>
        </w:rPr>
        <w:t xml:space="preserve">de cualquier tipo de sustancias </w:t>
      </w:r>
      <w:r w:rsidRPr="0001371D">
        <w:rPr>
          <w:rFonts w:cstheme="minorHAnsi"/>
          <w:sz w:val="20"/>
          <w:szCs w:val="20"/>
        </w:rPr>
        <w:t xml:space="preserve">psicoactivas en jóvenes menores de edad. 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DEPRESIÓN: Trastorno mental, que se caracteriza por la presencia de tristeza, pérdida de interés o placer, sentimientos de culpa o falta de autoestima, trastornos del sueño o del apetito, sensación de cansancio y falta de concentración; </w:t>
      </w:r>
    </w:p>
    <w:p w:rsidR="00C452D1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DIRECTOR: El/la Director/a del Instituto para Prevenir Conductas de Riesgo del Municipio de Querétaro; 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INSTITUTO: El Instituto para Prevenir Conductas de Riesgo del Municipio de Querétaro; </w:t>
      </w:r>
    </w:p>
    <w:p w:rsidR="000934ED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MUNICIPIO: El Municipio de Querétaro; </w:t>
      </w:r>
    </w:p>
    <w:p w:rsidR="00064997" w:rsidRPr="0001371D" w:rsidRDefault="000934ED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>PERSONAS Y/O GRUPOS EN SITUACIÓN DE VULNERABILIDAD</w:t>
      </w:r>
      <w:r w:rsidR="003163CE" w:rsidRPr="0001371D">
        <w:rPr>
          <w:rFonts w:cstheme="minorHAnsi"/>
          <w:sz w:val="20"/>
          <w:szCs w:val="20"/>
        </w:rPr>
        <w:t>: A</w:t>
      </w:r>
      <w:r w:rsidRPr="0001371D">
        <w:rPr>
          <w:rFonts w:cstheme="minorHAnsi"/>
          <w:sz w:val="20"/>
          <w:szCs w:val="20"/>
        </w:rPr>
        <w:t xml:space="preserve">quellas personas o grupo de personas que son susceptibles de ser lastimadas o heridas ya sea física o psicológicamente y que no tienen la capacidad de prevenir, resistirse o sobreponerse a los abusos. 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PROGRAMA: El Programa para Prevenir Conductas de Riesgo; 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PSICOSOCIAL: Término acuñado en la psicología social, siendo una de las cuatro ramas generales de la psicología. Estudia de qué manera los pensamientos, comportamientos y sentimientos de las personas, se ven influenciados por el entorno. Se basa en una interdisciplinariedad, es decir, en un trabajo conjunto y transversal entre sociología y psicología. </w:t>
      </w:r>
    </w:p>
    <w:p w:rsidR="00064997" w:rsidRPr="0001371D" w:rsidRDefault="00064997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 </w:t>
      </w:r>
      <w:r w:rsidR="00764D56" w:rsidRPr="0001371D">
        <w:rPr>
          <w:rFonts w:cstheme="minorHAnsi"/>
          <w:sz w:val="20"/>
          <w:szCs w:val="20"/>
        </w:rPr>
        <w:t xml:space="preserve">SECRETARÍA: La Secretaría </w:t>
      </w:r>
      <w:r w:rsidR="000934ED" w:rsidRPr="0001371D">
        <w:rPr>
          <w:rFonts w:cstheme="minorHAnsi"/>
          <w:sz w:val="20"/>
          <w:szCs w:val="20"/>
        </w:rPr>
        <w:t>de Desarrollo Humano y social, del Municipio de Querétaro.</w:t>
      </w:r>
    </w:p>
    <w:p w:rsidR="00C452D1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REGLAMENTO: El presente Reglamento del Instituto para Prevenir Conductas de Riesgo del Municipio de Querétaro; </w:t>
      </w:r>
    </w:p>
    <w:p w:rsidR="00D86435" w:rsidRPr="0001371D" w:rsidRDefault="00D86435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lastRenderedPageBreak/>
        <w:t>Modificar: El presente Reglamento;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>RESILIENCIA: Capacidad humana de asumir con flexibilidad situaciones límite y sobreponerse a ellas;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 SUSTANCIA PSICOACTIVA: Puede ser de origen natural o sintético, cuando se consume por cualquier vía (oral-nasal-intramuscular-intravenosa) tienen la capacidad de generar un efecto directo sobre el sistema nervioso central, ocasionando cambios específicos a sus funciones; </w:t>
      </w:r>
    </w:p>
    <w:p w:rsidR="00764D56" w:rsidRPr="0001371D" w:rsidRDefault="00764D56" w:rsidP="0001371D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>VIOLENCIA: Uso deliberado de la fuerza física o el poder en grado de amenaza o efectivo, contra uno mismo, contra otra persona, un grupo o una comunidad, que cauce o pueda causar lesiones, daños psicológicos, trastornos de desarrollo, privaciones o muerte.</w:t>
      </w:r>
    </w:p>
    <w:p w:rsidR="00D83DB5" w:rsidRDefault="00D83DB5" w:rsidP="0001371D">
      <w:pPr>
        <w:pStyle w:val="Prrafodelista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</w:p>
    <w:p w:rsidR="00D83DB5" w:rsidRPr="00542C2E" w:rsidRDefault="00D83DB5" w:rsidP="0001371D">
      <w:pPr>
        <w:pStyle w:val="Prrafodelista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:rsidR="0098485C" w:rsidRDefault="00C452D1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4.</w:t>
      </w:r>
      <w:r w:rsidRPr="00542C2E">
        <w:rPr>
          <w:rFonts w:cstheme="minorHAnsi"/>
          <w:sz w:val="20"/>
          <w:szCs w:val="20"/>
        </w:rPr>
        <w:t xml:space="preserve"> El Objeto del Instituto es proponer, implementar y desarrollar políticas públicas de protección al derecho fundamental a la salud física y mental de </w:t>
      </w:r>
      <w:r w:rsidR="000934ED" w:rsidRPr="00542C2E">
        <w:rPr>
          <w:rFonts w:cstheme="minorHAnsi"/>
          <w:sz w:val="20"/>
          <w:szCs w:val="20"/>
        </w:rPr>
        <w:t xml:space="preserve">las personas que se encuentran en  </w:t>
      </w:r>
      <w:r w:rsidRPr="00542C2E">
        <w:rPr>
          <w:rFonts w:cstheme="minorHAnsi"/>
          <w:sz w:val="20"/>
          <w:szCs w:val="20"/>
        </w:rPr>
        <w:t xml:space="preserve"> situación de vulnerabilidad</w:t>
      </w:r>
      <w:r w:rsidR="000934ED" w:rsidRPr="00542C2E">
        <w:rPr>
          <w:rFonts w:cstheme="minorHAnsi"/>
          <w:sz w:val="20"/>
          <w:szCs w:val="20"/>
        </w:rPr>
        <w:t xml:space="preserve"> en el Municipio de Querétaro</w:t>
      </w:r>
      <w:r w:rsidR="00D83DB5">
        <w:rPr>
          <w:rFonts w:cstheme="minorHAnsi"/>
          <w:sz w:val="20"/>
          <w:szCs w:val="20"/>
        </w:rPr>
        <w:t>.</w:t>
      </w:r>
    </w:p>
    <w:p w:rsidR="00D83DB5" w:rsidRPr="00542C2E" w:rsidRDefault="00D83DB5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452D1" w:rsidRDefault="00C452D1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5.</w:t>
      </w:r>
      <w:r w:rsidRPr="00542C2E">
        <w:rPr>
          <w:rFonts w:cstheme="minorHAnsi"/>
          <w:sz w:val="20"/>
          <w:szCs w:val="20"/>
        </w:rPr>
        <w:t xml:space="preserve"> El Instituto en el ámbito de su competencia, tiene la obligación de promover, respetar, proteger y garantizar los derechos humanos de conformidad con los principios de universalidad, interdependencia, indivisibilidad y progresividad.</w:t>
      </w:r>
    </w:p>
    <w:p w:rsidR="00D83DB5" w:rsidRPr="00542C2E" w:rsidRDefault="00D83DB5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34ED" w:rsidRDefault="00C452D1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6</w:t>
      </w:r>
      <w:r w:rsidRPr="00542C2E">
        <w:rPr>
          <w:rFonts w:cstheme="minorHAnsi"/>
          <w:sz w:val="20"/>
          <w:szCs w:val="20"/>
        </w:rPr>
        <w:t>.</w:t>
      </w:r>
      <w:r w:rsidR="000934ED" w:rsidRPr="00542C2E">
        <w:rPr>
          <w:rFonts w:cstheme="minorHAnsi"/>
          <w:sz w:val="20"/>
          <w:szCs w:val="20"/>
        </w:rPr>
        <w:t xml:space="preserve"> El Instituto actuará  bajo los siguientes principios: </w:t>
      </w:r>
    </w:p>
    <w:p w:rsidR="00D83DB5" w:rsidRPr="00542C2E" w:rsidRDefault="00D83DB5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F63E0" w:rsidRPr="00542C2E" w:rsidRDefault="00C452D1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Libertad para el ejercicio pleno de los derechos de las personas: Capacidad de las personas para elegir los medios para su desarrollo personal; </w:t>
      </w:r>
    </w:p>
    <w:p w:rsidR="0001371D" w:rsidRDefault="00C452D1" w:rsidP="0001371D">
      <w:pPr>
        <w:pStyle w:val="Prrafodelista"/>
        <w:numPr>
          <w:ilvl w:val="0"/>
          <w:numId w:val="35"/>
        </w:numPr>
        <w:ind w:left="567" w:hanging="567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Solidaridad: Colaboración entre personas, grupos sociales y órdenes de gobierno, de manera corresponsable para el mejoramiento de la ca</w:t>
      </w:r>
      <w:r w:rsidR="0001371D">
        <w:rPr>
          <w:rFonts w:cstheme="minorHAnsi"/>
          <w:sz w:val="20"/>
          <w:szCs w:val="20"/>
        </w:rPr>
        <w:t>lidad de vida de la sociedad;</w:t>
      </w:r>
    </w:p>
    <w:p w:rsidR="0001371D" w:rsidRDefault="00C452D1" w:rsidP="0001371D">
      <w:pPr>
        <w:pStyle w:val="Prrafodelista"/>
        <w:numPr>
          <w:ilvl w:val="0"/>
          <w:numId w:val="35"/>
        </w:numPr>
        <w:ind w:left="567" w:hanging="567"/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Transversalidad: Proceso mediante el cual se instrumentan las políticas, programas y acciones de índole legislativo, ejecutivo, administrativo y reglamentario, desarrollados por las dependencias y entidades de la administración pública, basados en un esquema de acción y coordinación de esfuerzos y recursos en tres dimensiones: vertical, horizontal y de fondo, con el propósito de implementar acciones para la prevención de conductas de riesgo; </w:t>
      </w:r>
    </w:p>
    <w:p w:rsidR="00DF63E0" w:rsidRPr="0001371D" w:rsidRDefault="00C452D1" w:rsidP="0001371D">
      <w:pPr>
        <w:pStyle w:val="Prrafodelista"/>
        <w:numPr>
          <w:ilvl w:val="0"/>
          <w:numId w:val="35"/>
        </w:numPr>
        <w:ind w:left="567" w:hanging="567"/>
        <w:jc w:val="both"/>
        <w:rPr>
          <w:rFonts w:cstheme="minorHAnsi"/>
          <w:sz w:val="20"/>
          <w:szCs w:val="20"/>
        </w:rPr>
      </w:pPr>
      <w:r w:rsidRPr="0001371D">
        <w:rPr>
          <w:rFonts w:cstheme="minorHAnsi"/>
          <w:sz w:val="20"/>
          <w:szCs w:val="20"/>
        </w:rPr>
        <w:t xml:space="preserve">Integralidad: Articulación y complementariedad de programas y acciones que conjunten diferentes beneficios sociales, en el marco de la prevención de conductas de riesgo; </w:t>
      </w:r>
    </w:p>
    <w:p w:rsidR="00DF63E0" w:rsidRPr="00542C2E" w:rsidRDefault="00C452D1" w:rsidP="0001371D">
      <w:pPr>
        <w:pStyle w:val="Prrafodelista"/>
        <w:numPr>
          <w:ilvl w:val="0"/>
          <w:numId w:val="35"/>
        </w:numPr>
        <w:ind w:left="567" w:hanging="567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Participación Social: Derecho de las personas y organizaciones de intervenir, de integrarse, individual o colectivamente en la formulación, ejecución de las políticas, programas y acciones; </w:t>
      </w:r>
    </w:p>
    <w:p w:rsidR="001C4D5A" w:rsidRPr="00542C2E" w:rsidRDefault="008463E6" w:rsidP="0001371D">
      <w:pPr>
        <w:pStyle w:val="Prrafodelista"/>
        <w:numPr>
          <w:ilvl w:val="0"/>
          <w:numId w:val="35"/>
        </w:numPr>
        <w:ind w:left="567" w:hanging="567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Respeto a la diversidad: Todas las personas serán tratadas de la misma manera sin distinciones, exclusiones o restricciones arbitrarias.</w:t>
      </w:r>
    </w:p>
    <w:p w:rsidR="004E3F09" w:rsidRDefault="004E3F09" w:rsidP="0001371D">
      <w:pPr>
        <w:pStyle w:val="Prrafodelista"/>
        <w:numPr>
          <w:ilvl w:val="0"/>
          <w:numId w:val="35"/>
        </w:numPr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Discriminación: Todas las personas serán tratadas de la misma manera sin exclusiones o restricciones arbitrarias.</w:t>
      </w:r>
    </w:p>
    <w:p w:rsidR="008463E6" w:rsidRPr="00542C2E" w:rsidRDefault="00DF63E0" w:rsidP="0001371D">
      <w:pPr>
        <w:pStyle w:val="Prrafodelista"/>
        <w:numPr>
          <w:ilvl w:val="0"/>
          <w:numId w:val="35"/>
        </w:numPr>
        <w:ind w:left="567" w:hanging="567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 </w:t>
      </w:r>
      <w:r w:rsidR="00C452D1" w:rsidRPr="00542C2E">
        <w:rPr>
          <w:rFonts w:cstheme="minorHAnsi"/>
          <w:sz w:val="20"/>
          <w:szCs w:val="20"/>
        </w:rPr>
        <w:t xml:space="preserve">Transparencia: </w:t>
      </w:r>
      <w:r w:rsidR="008463E6" w:rsidRPr="00542C2E">
        <w:rPr>
          <w:rFonts w:cstheme="minorHAnsi"/>
          <w:sz w:val="20"/>
          <w:szCs w:val="20"/>
        </w:rPr>
        <w:t xml:space="preserve"> La información es pública en los términos de las disposiciones aplicables y deberá ser objetiva, oportuna, sistemática y veraz;</w:t>
      </w:r>
      <w:r w:rsidR="008463E6" w:rsidRPr="0001371D">
        <w:rPr>
          <w:rFonts w:cstheme="minorHAnsi"/>
          <w:sz w:val="20"/>
          <w:szCs w:val="20"/>
        </w:rPr>
        <w:t xml:space="preserve"> </w:t>
      </w:r>
    </w:p>
    <w:p w:rsidR="004E3F09" w:rsidRDefault="004E3F09" w:rsidP="0001371D">
      <w:pPr>
        <w:pStyle w:val="Prrafodelista"/>
        <w:numPr>
          <w:ilvl w:val="0"/>
          <w:numId w:val="35"/>
        </w:numPr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Transparencia: La información es pública en los términos de las disposiciones aplicables y deberá ser objetiva, oportuna, sistémica y verás.</w:t>
      </w:r>
    </w:p>
    <w:p w:rsidR="0001371D" w:rsidRDefault="0001371D" w:rsidP="000137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33D10" w:rsidRDefault="00333D10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ARTICULO 7.</w:t>
      </w:r>
      <w:r w:rsidRPr="00542C2E">
        <w:rPr>
          <w:rFonts w:cstheme="minorHAnsi"/>
          <w:sz w:val="20"/>
          <w:szCs w:val="20"/>
        </w:rPr>
        <w:t xml:space="preserve"> Corresponde la aplicación del presente reglamento a: </w:t>
      </w:r>
    </w:p>
    <w:p w:rsidR="00D83DB5" w:rsidRPr="00542C2E" w:rsidRDefault="00D83DB5" w:rsidP="000137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B6BDB" w:rsidRPr="00D83DB5" w:rsidRDefault="00333D10" w:rsidP="0001371D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El Ayuntamiento; </w:t>
      </w:r>
    </w:p>
    <w:p w:rsidR="002B6BDB" w:rsidRPr="00D83DB5" w:rsidRDefault="00333D10" w:rsidP="0001371D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El Presidente Municipal; </w:t>
      </w:r>
    </w:p>
    <w:p w:rsidR="002B6BDB" w:rsidRPr="00D83DB5" w:rsidRDefault="00333D10" w:rsidP="0001371D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El Titular de la Secretaría</w:t>
      </w:r>
      <w:r w:rsidR="008463E6" w:rsidRPr="00542C2E">
        <w:rPr>
          <w:rFonts w:cstheme="minorHAnsi"/>
          <w:sz w:val="20"/>
          <w:szCs w:val="20"/>
        </w:rPr>
        <w:t xml:space="preserve"> de desarrollo Humano y Social </w:t>
      </w:r>
      <w:r w:rsidRPr="00542C2E">
        <w:rPr>
          <w:rFonts w:cstheme="minorHAnsi"/>
          <w:sz w:val="20"/>
          <w:szCs w:val="20"/>
        </w:rPr>
        <w:t xml:space="preserve">; </w:t>
      </w:r>
    </w:p>
    <w:p w:rsidR="002B6BDB" w:rsidRPr="00D83DB5" w:rsidRDefault="00333D10" w:rsidP="0001371D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lastRenderedPageBreak/>
        <w:t>El Instituto, representado por el Director; y,</w:t>
      </w:r>
    </w:p>
    <w:p w:rsidR="00DF63E0" w:rsidRDefault="00333D10" w:rsidP="0001371D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El Consejo para Prevenir Conductas de Riesgo.</w:t>
      </w:r>
    </w:p>
    <w:p w:rsidR="00D83DB5" w:rsidRPr="00542C2E" w:rsidRDefault="00D83DB5" w:rsidP="0001371D">
      <w:pPr>
        <w:pStyle w:val="Prrafodelista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:rsidR="008463E6" w:rsidRPr="00542C2E" w:rsidRDefault="00333D10" w:rsidP="0001371D">
      <w:pPr>
        <w:pStyle w:val="Textocomentario"/>
        <w:spacing w:after="0"/>
        <w:jc w:val="both"/>
        <w:rPr>
          <w:rFonts w:cstheme="minorHAnsi"/>
        </w:rPr>
      </w:pPr>
      <w:r w:rsidRPr="00542C2E">
        <w:rPr>
          <w:rFonts w:cstheme="minorHAnsi"/>
          <w:b/>
        </w:rPr>
        <w:t>ARTÍCULO 8.</w:t>
      </w:r>
      <w:r w:rsidRPr="00542C2E">
        <w:rPr>
          <w:rFonts w:cstheme="minorHAnsi"/>
        </w:rPr>
        <w:t xml:space="preserve"> </w:t>
      </w:r>
      <w:r w:rsidR="008463E6" w:rsidRPr="00542C2E">
        <w:rPr>
          <w:rFonts w:cstheme="minorHAnsi"/>
        </w:rPr>
        <w:t xml:space="preserve"> Corresponde a la persona titular de la presidencia municipal: </w:t>
      </w:r>
    </w:p>
    <w:p w:rsidR="008463E6" w:rsidRPr="00542C2E" w:rsidRDefault="008463E6" w:rsidP="0001371D">
      <w:pPr>
        <w:pStyle w:val="Textocomentario"/>
        <w:numPr>
          <w:ilvl w:val="0"/>
          <w:numId w:val="20"/>
        </w:numPr>
        <w:spacing w:after="0"/>
        <w:ind w:left="0" w:firstLine="0"/>
        <w:jc w:val="both"/>
        <w:rPr>
          <w:rFonts w:cstheme="minorHAnsi"/>
        </w:rPr>
      </w:pPr>
      <w:r w:rsidRPr="00542C2E">
        <w:rPr>
          <w:rFonts w:cstheme="minorHAnsi"/>
        </w:rPr>
        <w:t>Designar y remover a la persona titular de la Dirección;</w:t>
      </w:r>
    </w:p>
    <w:p w:rsidR="008463E6" w:rsidRDefault="008463E6" w:rsidP="0001371D">
      <w:pPr>
        <w:pStyle w:val="Textocomentario"/>
        <w:numPr>
          <w:ilvl w:val="0"/>
          <w:numId w:val="20"/>
        </w:numPr>
        <w:spacing w:after="0"/>
        <w:ind w:left="0" w:firstLine="0"/>
        <w:jc w:val="both"/>
        <w:rPr>
          <w:rFonts w:cstheme="minorHAnsi"/>
        </w:rPr>
      </w:pPr>
      <w:r w:rsidRPr="00542C2E">
        <w:rPr>
          <w:rFonts w:cstheme="minorHAnsi"/>
        </w:rPr>
        <w:t xml:space="preserve">Las demás facultades y obligaciones que señalen otras disposiciones normativas aplicables. </w:t>
      </w:r>
    </w:p>
    <w:p w:rsidR="00783954" w:rsidRPr="00542C2E" w:rsidRDefault="00783954" w:rsidP="0001371D">
      <w:pPr>
        <w:pStyle w:val="Textocomentario"/>
        <w:spacing w:after="0"/>
        <w:jc w:val="both"/>
        <w:rPr>
          <w:rFonts w:cstheme="minorHAnsi"/>
        </w:rPr>
      </w:pPr>
    </w:p>
    <w:p w:rsidR="008463E6" w:rsidRDefault="00333D10" w:rsidP="0001371D">
      <w:pPr>
        <w:pStyle w:val="Textocomentario"/>
        <w:spacing w:after="0"/>
        <w:jc w:val="both"/>
        <w:rPr>
          <w:rFonts w:cstheme="minorHAnsi"/>
        </w:rPr>
      </w:pPr>
      <w:r w:rsidRPr="00542C2E">
        <w:rPr>
          <w:rFonts w:cstheme="minorHAnsi"/>
          <w:b/>
        </w:rPr>
        <w:t>ARTÍCULO 9.</w:t>
      </w:r>
      <w:r w:rsidRPr="00542C2E">
        <w:rPr>
          <w:rFonts w:cstheme="minorHAnsi"/>
        </w:rPr>
        <w:t xml:space="preserve"> </w:t>
      </w:r>
      <w:r w:rsidR="00783954">
        <w:rPr>
          <w:rFonts w:cstheme="minorHAnsi"/>
        </w:rPr>
        <w:t>Corresponde a la persona titular de la Presidencia Municipal</w:t>
      </w:r>
      <w:r w:rsidR="008463E6" w:rsidRPr="00542C2E">
        <w:rPr>
          <w:rFonts w:cstheme="minorHAnsi"/>
        </w:rPr>
        <w:t>:</w:t>
      </w:r>
    </w:p>
    <w:p w:rsidR="00783954" w:rsidRDefault="00783954" w:rsidP="0001371D">
      <w:pPr>
        <w:pStyle w:val="Textocomentario"/>
        <w:spacing w:after="0"/>
        <w:jc w:val="both"/>
        <w:rPr>
          <w:rFonts w:cstheme="minorHAnsi"/>
        </w:rPr>
      </w:pPr>
      <w:r w:rsidRPr="00783954">
        <w:rPr>
          <w:rFonts w:cstheme="minorHAnsi"/>
        </w:rPr>
        <w:t xml:space="preserve">Designar y remover a la persona titular de la Dirección </w:t>
      </w:r>
    </w:p>
    <w:p w:rsidR="0001371D" w:rsidRDefault="0001371D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333D10" w:rsidRPr="00542C2E" w:rsidRDefault="00333D10" w:rsidP="0001371D">
      <w:pPr>
        <w:spacing w:after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10.</w:t>
      </w:r>
      <w:r w:rsidRPr="00542C2E">
        <w:rPr>
          <w:rFonts w:cstheme="minorHAnsi"/>
          <w:sz w:val="20"/>
          <w:szCs w:val="20"/>
        </w:rPr>
        <w:t xml:space="preserve"> Corresp</w:t>
      </w:r>
      <w:r w:rsidR="00783954">
        <w:rPr>
          <w:rFonts w:cstheme="minorHAnsi"/>
          <w:sz w:val="20"/>
          <w:szCs w:val="20"/>
        </w:rPr>
        <w:t xml:space="preserve">onde a la persona titular de la </w:t>
      </w:r>
      <w:r w:rsidRPr="00542C2E">
        <w:rPr>
          <w:rFonts w:cstheme="minorHAnsi"/>
          <w:sz w:val="20"/>
          <w:szCs w:val="20"/>
        </w:rPr>
        <w:t>Secretaría</w:t>
      </w:r>
      <w:r w:rsidR="008463E6" w:rsidRPr="00542C2E">
        <w:rPr>
          <w:rFonts w:cstheme="minorHAnsi"/>
          <w:sz w:val="20"/>
          <w:szCs w:val="20"/>
        </w:rPr>
        <w:t xml:space="preserve"> de Desarrollo Humano y Social</w:t>
      </w:r>
      <w:r w:rsidRPr="00542C2E">
        <w:rPr>
          <w:rFonts w:cstheme="minorHAnsi"/>
          <w:sz w:val="20"/>
          <w:szCs w:val="20"/>
        </w:rPr>
        <w:t xml:space="preserve">: </w:t>
      </w:r>
    </w:p>
    <w:p w:rsidR="00333D10" w:rsidRPr="00542C2E" w:rsidRDefault="00333D10" w:rsidP="0001371D">
      <w:pPr>
        <w:pStyle w:val="Prrafodelista"/>
        <w:numPr>
          <w:ilvl w:val="0"/>
          <w:numId w:val="6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Validar las medidas administrativas relacionadas con el correcto funcionamiento y cumplimiento de los objetivos del Instituto; </w:t>
      </w:r>
    </w:p>
    <w:p w:rsidR="00333D10" w:rsidRPr="00542C2E" w:rsidRDefault="00333D10" w:rsidP="0001371D">
      <w:pPr>
        <w:pStyle w:val="Prrafodelista"/>
        <w:numPr>
          <w:ilvl w:val="0"/>
          <w:numId w:val="6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Remitir al Honorable Ayuntamiento el proyecto del Programa para su aprobación; y, </w:t>
      </w:r>
    </w:p>
    <w:p w:rsidR="00333D10" w:rsidRDefault="00333D10" w:rsidP="0001371D">
      <w:pPr>
        <w:pStyle w:val="Prrafodelista"/>
        <w:numPr>
          <w:ilvl w:val="0"/>
          <w:numId w:val="6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Las demás facultades y atribuciones que establece el presente reglamento y disposiciones legales aplicables.</w:t>
      </w:r>
    </w:p>
    <w:p w:rsidR="00333D10" w:rsidRPr="00542C2E" w:rsidRDefault="00333D10" w:rsidP="0001371D">
      <w:pPr>
        <w:jc w:val="both"/>
        <w:rPr>
          <w:rFonts w:cstheme="minorHAnsi"/>
          <w:sz w:val="20"/>
          <w:szCs w:val="20"/>
        </w:rPr>
      </w:pPr>
    </w:p>
    <w:p w:rsidR="00333D10" w:rsidRPr="00542C2E" w:rsidRDefault="00333D10" w:rsidP="0001371D">
      <w:pPr>
        <w:spacing w:after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CAPÍTULO II</w:t>
      </w:r>
    </w:p>
    <w:p w:rsidR="00333D10" w:rsidRPr="00542C2E" w:rsidRDefault="00333D10" w:rsidP="0001371D">
      <w:pPr>
        <w:spacing w:after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DE SUS ATRIBUCIONES</w:t>
      </w:r>
    </w:p>
    <w:p w:rsidR="00333D10" w:rsidRPr="00542C2E" w:rsidRDefault="00333D10" w:rsidP="0001371D">
      <w:pPr>
        <w:jc w:val="both"/>
        <w:rPr>
          <w:rFonts w:cstheme="minorHAnsi"/>
          <w:b/>
          <w:sz w:val="20"/>
          <w:szCs w:val="20"/>
        </w:rPr>
      </w:pPr>
    </w:p>
    <w:p w:rsidR="0001371D" w:rsidRDefault="00333D10" w:rsidP="0001371D">
      <w:pPr>
        <w:pStyle w:val="Prrafodelista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11.</w:t>
      </w:r>
      <w:r w:rsidR="00783954">
        <w:rPr>
          <w:rFonts w:cstheme="minorHAnsi"/>
          <w:sz w:val="20"/>
          <w:szCs w:val="20"/>
        </w:rPr>
        <w:t xml:space="preserve"> P</w:t>
      </w:r>
      <w:r w:rsidR="008463E6" w:rsidRPr="00542C2E">
        <w:rPr>
          <w:rFonts w:cstheme="minorHAnsi"/>
          <w:sz w:val="20"/>
          <w:szCs w:val="20"/>
        </w:rPr>
        <w:t>ara el cumplimiento de su objeto el Instituto ten</w:t>
      </w:r>
      <w:r w:rsidR="00783954">
        <w:rPr>
          <w:rFonts w:cstheme="minorHAnsi"/>
          <w:sz w:val="20"/>
          <w:szCs w:val="20"/>
        </w:rPr>
        <w:t>drá las siguientes atribuciones:</w:t>
      </w:r>
      <w:r w:rsidR="00783954" w:rsidRPr="00542C2E">
        <w:rPr>
          <w:rFonts w:cstheme="minorHAnsi"/>
          <w:sz w:val="20"/>
          <w:szCs w:val="20"/>
        </w:rPr>
        <w:t xml:space="preserve"> </w:t>
      </w:r>
      <w:r w:rsidRPr="00542C2E">
        <w:rPr>
          <w:rFonts w:cstheme="minorHAnsi"/>
          <w:sz w:val="20"/>
          <w:szCs w:val="20"/>
        </w:rPr>
        <w:t>Elaborar las políticas rectoras en el Municipio para prevenir y disminuir conductas de riesgo, en congruencia con los programas estatales y nacionales;</w:t>
      </w:r>
    </w:p>
    <w:p w:rsidR="0001371D" w:rsidRPr="0001371D" w:rsidRDefault="0001371D" w:rsidP="0001371D">
      <w:pPr>
        <w:pStyle w:val="Prrafodelista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</w:p>
    <w:p w:rsidR="00333D10" w:rsidRPr="0001371D" w:rsidRDefault="00333D10" w:rsidP="0001371D">
      <w:pPr>
        <w:pStyle w:val="Prrafodelista"/>
        <w:numPr>
          <w:ilvl w:val="0"/>
          <w:numId w:val="7"/>
        </w:numPr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 Integrar el Programa de conformidad con lo </w:t>
      </w:r>
      <w:r w:rsidR="00626DEA" w:rsidRPr="00542C2E">
        <w:rPr>
          <w:rFonts w:cstheme="minorHAnsi"/>
          <w:sz w:val="20"/>
          <w:szCs w:val="20"/>
        </w:rPr>
        <w:t>establecido en este reglamento;</w:t>
      </w:r>
    </w:p>
    <w:p w:rsidR="009E0E3E" w:rsidRPr="0001371D" w:rsidRDefault="008463E6" w:rsidP="0001371D">
      <w:pPr>
        <w:pStyle w:val="Prrafodelista"/>
        <w:numPr>
          <w:ilvl w:val="0"/>
          <w:numId w:val="7"/>
        </w:numPr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Informar por escrito y de manera anual a la persona titular de la Presidencia Municipal y al Secretario/a del Ayuntamiento de los avances del cumplimiento del Programa</w:t>
      </w:r>
      <w:r w:rsidR="00783954">
        <w:rPr>
          <w:rFonts w:cstheme="minorHAnsi"/>
          <w:sz w:val="20"/>
          <w:szCs w:val="20"/>
        </w:rPr>
        <w:t>;</w:t>
      </w:r>
    </w:p>
    <w:p w:rsidR="00783954" w:rsidRPr="0001371D" w:rsidRDefault="009E0E3E" w:rsidP="0001371D">
      <w:pPr>
        <w:pStyle w:val="Prrafodelista"/>
        <w:numPr>
          <w:ilvl w:val="0"/>
          <w:numId w:val="7"/>
        </w:numPr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I</w:t>
      </w:r>
      <w:r w:rsidR="00333D10" w:rsidRPr="00542C2E">
        <w:rPr>
          <w:rFonts w:cstheme="minorHAnsi"/>
          <w:sz w:val="20"/>
          <w:szCs w:val="20"/>
        </w:rPr>
        <w:t>ntegrar y administrar una base de datos estadísticos relacionados con conductas de riesgo en el Municipio;</w:t>
      </w:r>
    </w:p>
    <w:p w:rsidR="00333D10" w:rsidRPr="0001371D" w:rsidRDefault="00333D10" w:rsidP="0001371D">
      <w:pPr>
        <w:pStyle w:val="Prrafodelista"/>
        <w:numPr>
          <w:ilvl w:val="0"/>
          <w:numId w:val="7"/>
        </w:numPr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Coadyuvar con las diferentes dependencias públicas, organizaciones privadas y sociales para apoyar en la prevención de conductas de riesgo; </w:t>
      </w:r>
    </w:p>
    <w:p w:rsidR="00333D10" w:rsidRPr="0001371D" w:rsidRDefault="00333D10" w:rsidP="0001371D">
      <w:pPr>
        <w:pStyle w:val="Prrafodelista"/>
        <w:numPr>
          <w:ilvl w:val="0"/>
          <w:numId w:val="7"/>
        </w:numPr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Promover la participación social en el cumplimiento de sus objetivos, creando y apoyando las redes de colaboración ciudadana; </w:t>
      </w:r>
    </w:p>
    <w:p w:rsidR="00333D10" w:rsidRPr="0001371D" w:rsidRDefault="00333D10" w:rsidP="0001371D">
      <w:pPr>
        <w:pStyle w:val="Prrafodelista"/>
        <w:numPr>
          <w:ilvl w:val="0"/>
          <w:numId w:val="7"/>
        </w:numPr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Coordinarse con diferentes dependencias para la promoción de actividades deportivas y artísticas que coadyuven en el fomento de una cultura de vida sana; </w:t>
      </w:r>
    </w:p>
    <w:p w:rsidR="00783954" w:rsidRPr="0001371D" w:rsidRDefault="00333D10" w:rsidP="0001371D">
      <w:pPr>
        <w:pStyle w:val="Prrafodelista"/>
        <w:numPr>
          <w:ilvl w:val="0"/>
          <w:numId w:val="7"/>
        </w:numPr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Capacitar a la ciudadanía en la preve</w:t>
      </w:r>
      <w:r w:rsidR="00783954">
        <w:rPr>
          <w:rFonts w:cstheme="minorHAnsi"/>
          <w:sz w:val="20"/>
          <w:szCs w:val="20"/>
        </w:rPr>
        <w:t xml:space="preserve">nción de conductas de riesgo; </w:t>
      </w:r>
    </w:p>
    <w:p w:rsidR="009E0E3E" w:rsidRPr="00542C2E" w:rsidRDefault="00333D10" w:rsidP="0001371D">
      <w:pPr>
        <w:pStyle w:val="Prrafodelista"/>
        <w:numPr>
          <w:ilvl w:val="0"/>
          <w:numId w:val="7"/>
        </w:numPr>
        <w:ind w:left="709" w:hanging="709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Fomentar las acciones preventivas de conductas de riesgo y su atención oportuna en centros escolares </w:t>
      </w:r>
      <w:r w:rsidR="00783954">
        <w:rPr>
          <w:rFonts w:cstheme="minorHAnsi"/>
          <w:sz w:val="20"/>
          <w:szCs w:val="20"/>
        </w:rPr>
        <w:t xml:space="preserve">o diversos lugares estratégicos; y </w:t>
      </w:r>
    </w:p>
    <w:p w:rsidR="00333D10" w:rsidRPr="00542C2E" w:rsidRDefault="009E0E3E" w:rsidP="0001371D">
      <w:pPr>
        <w:pStyle w:val="Prrafodelista"/>
        <w:numPr>
          <w:ilvl w:val="0"/>
          <w:numId w:val="7"/>
        </w:numPr>
        <w:spacing w:after="0" w:line="240" w:lineRule="auto"/>
        <w:ind w:left="709" w:hanging="709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Promover la óptima operación del hogar de Transición a través </w:t>
      </w:r>
      <w:r w:rsidR="00783954" w:rsidRPr="00542C2E">
        <w:rPr>
          <w:rFonts w:cstheme="minorHAnsi"/>
          <w:sz w:val="20"/>
          <w:szCs w:val="20"/>
        </w:rPr>
        <w:t>de la</w:t>
      </w:r>
      <w:r w:rsidRPr="00542C2E">
        <w:rPr>
          <w:rFonts w:cstheme="minorHAnsi"/>
          <w:sz w:val="20"/>
          <w:szCs w:val="20"/>
        </w:rPr>
        <w:t xml:space="preserve"> realización de los instrumentos normativos correspondientes. </w:t>
      </w:r>
    </w:p>
    <w:p w:rsidR="009E0E3E" w:rsidRPr="00542C2E" w:rsidRDefault="009E0E3E" w:rsidP="0001371D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</w:p>
    <w:p w:rsidR="009E0E3E" w:rsidRDefault="009E0E3E" w:rsidP="0001371D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</w:p>
    <w:p w:rsidR="00D83DB5" w:rsidRPr="00542C2E" w:rsidRDefault="00D83DB5" w:rsidP="0001371D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</w:p>
    <w:p w:rsidR="009E0E3E" w:rsidRDefault="009E0E3E" w:rsidP="0001371D">
      <w:pPr>
        <w:pStyle w:val="Prrafodelista"/>
        <w:ind w:left="0"/>
        <w:jc w:val="center"/>
        <w:rPr>
          <w:rFonts w:cstheme="minorHAnsi"/>
          <w:b/>
          <w:sz w:val="20"/>
          <w:szCs w:val="20"/>
        </w:rPr>
      </w:pPr>
    </w:p>
    <w:p w:rsidR="0001371D" w:rsidRDefault="0001371D" w:rsidP="0001371D">
      <w:pPr>
        <w:pStyle w:val="Prrafodelista"/>
        <w:ind w:left="0"/>
        <w:jc w:val="center"/>
        <w:rPr>
          <w:rFonts w:cstheme="minorHAnsi"/>
          <w:b/>
          <w:sz w:val="20"/>
          <w:szCs w:val="20"/>
        </w:rPr>
      </w:pPr>
    </w:p>
    <w:p w:rsidR="0001371D" w:rsidRDefault="0001371D" w:rsidP="0001371D">
      <w:pPr>
        <w:pStyle w:val="Prrafodelista"/>
        <w:ind w:left="0"/>
        <w:jc w:val="center"/>
        <w:rPr>
          <w:rFonts w:cstheme="minorHAnsi"/>
          <w:b/>
          <w:sz w:val="20"/>
          <w:szCs w:val="20"/>
        </w:rPr>
      </w:pPr>
    </w:p>
    <w:p w:rsidR="0001371D" w:rsidRDefault="0001371D" w:rsidP="0001371D">
      <w:pPr>
        <w:pStyle w:val="Prrafodelista"/>
        <w:ind w:left="0"/>
        <w:jc w:val="center"/>
        <w:rPr>
          <w:rFonts w:cstheme="minorHAnsi"/>
          <w:b/>
          <w:sz w:val="20"/>
          <w:szCs w:val="20"/>
        </w:rPr>
      </w:pPr>
    </w:p>
    <w:p w:rsidR="0001371D" w:rsidRPr="00542C2E" w:rsidRDefault="0001371D" w:rsidP="0001371D">
      <w:pPr>
        <w:pStyle w:val="Prrafodelista"/>
        <w:ind w:left="0"/>
        <w:jc w:val="center"/>
        <w:rPr>
          <w:rFonts w:cstheme="minorHAnsi"/>
          <w:b/>
          <w:sz w:val="20"/>
          <w:szCs w:val="20"/>
        </w:rPr>
      </w:pPr>
    </w:p>
    <w:p w:rsidR="008325CB" w:rsidRPr="00542C2E" w:rsidRDefault="00333D10" w:rsidP="0001371D">
      <w:pPr>
        <w:pStyle w:val="Prrafodelista"/>
        <w:ind w:left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lastRenderedPageBreak/>
        <w:t>CAPÍTULO III</w:t>
      </w:r>
    </w:p>
    <w:p w:rsidR="00333D10" w:rsidRPr="00542C2E" w:rsidRDefault="00333D10" w:rsidP="0001371D">
      <w:pPr>
        <w:pStyle w:val="Prrafodelista"/>
        <w:ind w:left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DE SU ESTRUCTURA ORGÁNICA</w:t>
      </w:r>
    </w:p>
    <w:p w:rsidR="00D83DB5" w:rsidRPr="00542C2E" w:rsidRDefault="00F320EA" w:rsidP="0001371D">
      <w:pPr>
        <w:jc w:val="both"/>
        <w:rPr>
          <w:rFonts w:cstheme="minorHAnsi"/>
          <w:sz w:val="20"/>
          <w:szCs w:val="20"/>
        </w:rPr>
      </w:pPr>
      <w:r w:rsidRPr="00E55807">
        <w:rPr>
          <w:rFonts w:cstheme="minorHAnsi"/>
          <w:b/>
          <w:sz w:val="20"/>
          <w:szCs w:val="20"/>
        </w:rPr>
        <w:t>ARTÍCULO 12.</w:t>
      </w:r>
      <w:r w:rsidRPr="00542C2E">
        <w:rPr>
          <w:rFonts w:cstheme="minorHAnsi"/>
          <w:sz w:val="20"/>
          <w:szCs w:val="20"/>
        </w:rPr>
        <w:t xml:space="preserve"> El Instituto estará compuesto de la siguiente manera:</w:t>
      </w:r>
    </w:p>
    <w:p w:rsidR="00F320EA" w:rsidRPr="00542C2E" w:rsidRDefault="00F320EA" w:rsidP="0001371D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Dirección; </w:t>
      </w:r>
    </w:p>
    <w:p w:rsidR="00F320EA" w:rsidRPr="00542C2E" w:rsidRDefault="00F320EA" w:rsidP="0001371D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Coordinación de Formación Social; </w:t>
      </w:r>
    </w:p>
    <w:p w:rsidR="00F320EA" w:rsidRPr="00542C2E" w:rsidRDefault="00F320EA" w:rsidP="0001371D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Coordinación de Atención y Canalización, y; </w:t>
      </w:r>
    </w:p>
    <w:p w:rsidR="00F320EA" w:rsidRPr="00D83DB5" w:rsidRDefault="00F320EA" w:rsidP="0001371D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>Consejo para Prevenir Conductas de Riesgo.</w:t>
      </w:r>
    </w:p>
    <w:p w:rsidR="00D83DB5" w:rsidRPr="00BD0E93" w:rsidRDefault="00D83DB5" w:rsidP="0001371D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</w:p>
    <w:p w:rsidR="009E0E3E" w:rsidRPr="00542C2E" w:rsidRDefault="00F320EA" w:rsidP="0001371D">
      <w:pPr>
        <w:pStyle w:val="Textocomentario"/>
        <w:ind w:hanging="142"/>
        <w:jc w:val="both"/>
        <w:rPr>
          <w:rFonts w:cstheme="minorHAnsi"/>
        </w:rPr>
      </w:pPr>
      <w:r w:rsidRPr="00542C2E">
        <w:rPr>
          <w:rFonts w:cstheme="minorHAnsi"/>
          <w:b/>
        </w:rPr>
        <w:t>ARTÍCULO 13.</w:t>
      </w:r>
      <w:r w:rsidRPr="00542C2E">
        <w:rPr>
          <w:rFonts w:cstheme="minorHAnsi"/>
        </w:rPr>
        <w:t xml:space="preserve"> </w:t>
      </w:r>
      <w:r w:rsidR="00783954">
        <w:rPr>
          <w:rFonts w:cstheme="minorHAnsi"/>
        </w:rPr>
        <w:t>Son atribuciones de la persona titular de la Dirección del Instituto</w:t>
      </w:r>
    </w:p>
    <w:p w:rsidR="009E0E3E" w:rsidRPr="001A0A9B" w:rsidRDefault="009E0E3E" w:rsidP="001A0A9B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sz w:val="20"/>
          <w:szCs w:val="20"/>
        </w:rPr>
      </w:pPr>
      <w:r w:rsidRPr="001A0A9B">
        <w:rPr>
          <w:rFonts w:cstheme="minorHAnsi"/>
          <w:sz w:val="20"/>
          <w:szCs w:val="20"/>
        </w:rPr>
        <w:t xml:space="preserve">Ser de nacionalidad mexicana en pleno ejercicio de sus derechos civiles y políticos; </w:t>
      </w:r>
    </w:p>
    <w:p w:rsidR="009E0E3E" w:rsidRPr="001A0A9B" w:rsidRDefault="009E0E3E" w:rsidP="001A0A9B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sz w:val="20"/>
          <w:szCs w:val="20"/>
        </w:rPr>
      </w:pPr>
      <w:r w:rsidRPr="001A0A9B">
        <w:rPr>
          <w:rFonts w:cstheme="minorHAnsi"/>
          <w:sz w:val="20"/>
          <w:szCs w:val="20"/>
        </w:rPr>
        <w:t>Contar con estudios de nivel superior o posgrado en alguna disciplina</w:t>
      </w:r>
      <w:r w:rsidR="001A0A9B">
        <w:rPr>
          <w:rFonts w:cstheme="minorHAnsi"/>
          <w:sz w:val="20"/>
          <w:szCs w:val="20"/>
        </w:rPr>
        <w:t xml:space="preserve"> relacionada con salud mental, </w:t>
      </w:r>
    </w:p>
    <w:p w:rsidR="009E0E3E" w:rsidRPr="001A0A9B" w:rsidRDefault="009E0E3E" w:rsidP="001A0A9B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sz w:val="20"/>
          <w:szCs w:val="20"/>
        </w:rPr>
      </w:pPr>
      <w:r w:rsidRPr="001A0A9B">
        <w:rPr>
          <w:rFonts w:cstheme="minorHAnsi"/>
          <w:sz w:val="20"/>
          <w:szCs w:val="20"/>
        </w:rPr>
        <w:t xml:space="preserve">Contar con experiencia profesional  en temas de prevención de conductas de riesgo. </w:t>
      </w:r>
    </w:p>
    <w:p w:rsidR="009E0E3E" w:rsidRPr="001A0A9B" w:rsidRDefault="007A6B0B" w:rsidP="001A0A9B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sz w:val="20"/>
          <w:szCs w:val="20"/>
        </w:rPr>
      </w:pPr>
      <w:r w:rsidRPr="001A0A9B">
        <w:rPr>
          <w:rFonts w:cstheme="minorHAnsi"/>
          <w:sz w:val="20"/>
          <w:szCs w:val="20"/>
        </w:rPr>
        <w:t xml:space="preserve">Promover acuerdos y convenios de colaboración con instituciones públicas y privadas, nacionales e </w:t>
      </w:r>
      <w:r w:rsidR="001A0A9B">
        <w:rPr>
          <w:rFonts w:cstheme="minorHAnsi"/>
          <w:sz w:val="20"/>
          <w:szCs w:val="20"/>
        </w:rPr>
        <w:t xml:space="preserve">    </w:t>
      </w:r>
      <w:bookmarkStart w:id="0" w:name="_GoBack"/>
      <w:bookmarkEnd w:id="0"/>
      <w:r w:rsidRPr="001A0A9B">
        <w:rPr>
          <w:rFonts w:cstheme="minorHAnsi"/>
          <w:sz w:val="20"/>
          <w:szCs w:val="20"/>
        </w:rPr>
        <w:t>internacionales con el objeto de promover y difundir la prevención de conductas de riesgo del Municipio</w:t>
      </w:r>
    </w:p>
    <w:p w:rsidR="00BD0E93" w:rsidRPr="001A0A9B" w:rsidRDefault="00BD0E93" w:rsidP="001A0A9B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sz w:val="20"/>
          <w:szCs w:val="20"/>
        </w:rPr>
      </w:pPr>
      <w:r w:rsidRPr="001A0A9B">
        <w:rPr>
          <w:rFonts w:cstheme="minorHAnsi"/>
          <w:sz w:val="20"/>
          <w:szCs w:val="20"/>
        </w:rPr>
        <w:t>Promover y coordinar acciones que permitan a la ciudadanía  y el Consejo respecto de su objeto de creación;</w:t>
      </w:r>
    </w:p>
    <w:p w:rsidR="00BD0E93" w:rsidRPr="001A0A9B" w:rsidRDefault="00BD0E93" w:rsidP="001A0A9B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sz w:val="20"/>
          <w:szCs w:val="20"/>
        </w:rPr>
      </w:pPr>
      <w:r w:rsidRPr="001A0A9B">
        <w:rPr>
          <w:rFonts w:cstheme="minorHAnsi"/>
          <w:sz w:val="20"/>
          <w:szCs w:val="20"/>
        </w:rPr>
        <w:t xml:space="preserve">Orientar a las personas que se encuentren en situación de vulnerabilidad emocional derivado de un entorno psicosocial riesgoso;  y </w:t>
      </w:r>
    </w:p>
    <w:p w:rsidR="00AA40EB" w:rsidRDefault="00F320EA" w:rsidP="001A0A9B">
      <w:pPr>
        <w:pStyle w:val="Prrafodelista"/>
        <w:numPr>
          <w:ilvl w:val="0"/>
          <w:numId w:val="8"/>
        </w:numPr>
        <w:ind w:left="0" w:hanging="142"/>
        <w:jc w:val="both"/>
        <w:rPr>
          <w:rFonts w:cstheme="minorHAnsi"/>
          <w:sz w:val="20"/>
          <w:szCs w:val="20"/>
        </w:rPr>
      </w:pPr>
      <w:r w:rsidRPr="001A0A9B">
        <w:rPr>
          <w:rFonts w:cstheme="minorHAnsi"/>
          <w:sz w:val="20"/>
          <w:szCs w:val="20"/>
        </w:rPr>
        <w:t>Las demás facultades y atribuciones</w:t>
      </w:r>
      <w:r w:rsidRPr="00542C2E">
        <w:rPr>
          <w:rFonts w:cstheme="minorHAnsi"/>
          <w:sz w:val="20"/>
          <w:szCs w:val="20"/>
        </w:rPr>
        <w:t xml:space="preserve"> que establece el presente reglamento y disposiciones legales aplicables.</w:t>
      </w:r>
    </w:p>
    <w:p w:rsidR="00783954" w:rsidRPr="00BD0E93" w:rsidRDefault="00783954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B16D2E" w:rsidRDefault="00F320EA" w:rsidP="0001371D">
      <w:pPr>
        <w:spacing w:after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14.</w:t>
      </w:r>
      <w:r w:rsidRPr="00542C2E">
        <w:rPr>
          <w:rFonts w:cstheme="minorHAnsi"/>
          <w:sz w:val="20"/>
          <w:szCs w:val="20"/>
        </w:rPr>
        <w:t xml:space="preserve"> </w:t>
      </w:r>
      <w:r w:rsidR="00BD0E93">
        <w:rPr>
          <w:rFonts w:cstheme="minorHAnsi"/>
          <w:sz w:val="20"/>
          <w:szCs w:val="20"/>
        </w:rPr>
        <w:t>La persona titular de la Dirección del Instituto</w:t>
      </w:r>
      <w:r w:rsidRPr="00542C2E">
        <w:rPr>
          <w:rFonts w:cstheme="minorHAnsi"/>
          <w:sz w:val="20"/>
          <w:szCs w:val="20"/>
        </w:rPr>
        <w:t xml:space="preserve"> debe cumplir con los siguientes requisitos: </w:t>
      </w:r>
    </w:p>
    <w:p w:rsidR="00BD0E93" w:rsidRPr="00542C2E" w:rsidRDefault="00BD0E93" w:rsidP="0001371D">
      <w:pPr>
        <w:spacing w:after="0"/>
        <w:jc w:val="both"/>
        <w:rPr>
          <w:rFonts w:cstheme="minorHAnsi"/>
          <w:sz w:val="20"/>
          <w:szCs w:val="20"/>
        </w:rPr>
      </w:pPr>
    </w:p>
    <w:p w:rsidR="00F320EA" w:rsidRPr="00542C2E" w:rsidRDefault="00BD0E93" w:rsidP="0001371D">
      <w:pPr>
        <w:pStyle w:val="Prrafodelista"/>
        <w:numPr>
          <w:ilvl w:val="0"/>
          <w:numId w:val="1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Ser de n</w:t>
      </w:r>
      <w:r w:rsidR="00F320EA" w:rsidRPr="00542C2E">
        <w:rPr>
          <w:rFonts w:cstheme="minorHAnsi"/>
          <w:sz w:val="20"/>
          <w:szCs w:val="20"/>
        </w:rPr>
        <w:t xml:space="preserve">acionalidad Mexicana en pleno ejercicio de sus derechos políticos y civiles; </w:t>
      </w:r>
    </w:p>
    <w:p w:rsidR="00F320EA" w:rsidRPr="00BD0E93" w:rsidRDefault="00F320EA" w:rsidP="0001371D">
      <w:pPr>
        <w:pStyle w:val="Prrafodelista"/>
        <w:numPr>
          <w:ilvl w:val="0"/>
          <w:numId w:val="10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Residencia en el Municipio mínima de tres años anteriores a su designación; </w:t>
      </w:r>
    </w:p>
    <w:p w:rsidR="00BD0E93" w:rsidRPr="00542C2E" w:rsidRDefault="00BD0E93" w:rsidP="0001371D">
      <w:pPr>
        <w:pStyle w:val="Prrafodelista"/>
        <w:spacing w:after="0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Justificación: Se propone eliminar ya que no es necesaria y tampoco determinante para la operación la residencia dentro del municipio </w:t>
      </w:r>
    </w:p>
    <w:p w:rsidR="00F320EA" w:rsidRPr="00542C2E" w:rsidRDefault="00F320EA" w:rsidP="0001371D">
      <w:pPr>
        <w:pStyle w:val="Prrafodelista"/>
        <w:numPr>
          <w:ilvl w:val="0"/>
          <w:numId w:val="10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Contar con estudios de nivel superior, de preferencia con posgrado en alguna disciplina relacionada con salud mental, y; </w:t>
      </w:r>
    </w:p>
    <w:p w:rsidR="00F320EA" w:rsidRPr="00542C2E" w:rsidRDefault="00F320EA" w:rsidP="0001371D">
      <w:pPr>
        <w:pStyle w:val="Prrafodelista"/>
        <w:numPr>
          <w:ilvl w:val="0"/>
          <w:numId w:val="10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Contar con experiencia profesional en temas de prevención de conductas de riesgo. </w:t>
      </w:r>
    </w:p>
    <w:p w:rsidR="00BD0E93" w:rsidRDefault="00BD0E93" w:rsidP="0001371D">
      <w:pPr>
        <w:jc w:val="both"/>
        <w:rPr>
          <w:rFonts w:cstheme="minorHAnsi"/>
          <w:b/>
          <w:sz w:val="20"/>
          <w:szCs w:val="20"/>
        </w:rPr>
      </w:pPr>
    </w:p>
    <w:p w:rsidR="00F320EA" w:rsidRPr="00542C2E" w:rsidRDefault="00F320EA" w:rsidP="0001371D">
      <w:pPr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15.</w:t>
      </w:r>
      <w:r w:rsidRPr="00542C2E">
        <w:rPr>
          <w:rFonts w:cstheme="minorHAnsi"/>
          <w:sz w:val="20"/>
          <w:szCs w:val="20"/>
        </w:rPr>
        <w:t xml:space="preserve"> Las Coordinaciones tendrán, en el ámbito de su competencia, las siguientes atribuciones: </w:t>
      </w:r>
    </w:p>
    <w:p w:rsidR="00F320EA" w:rsidRPr="00542C2E" w:rsidRDefault="00F320EA" w:rsidP="0001371D">
      <w:pPr>
        <w:pStyle w:val="Prrafodelista"/>
        <w:numPr>
          <w:ilvl w:val="0"/>
          <w:numId w:val="11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Someter a la consideración del Director las políticas, proyectos y presupuestos del área de su competencia; </w:t>
      </w:r>
    </w:p>
    <w:p w:rsidR="00F320EA" w:rsidRPr="00BD0E93" w:rsidRDefault="00F320EA" w:rsidP="0001371D">
      <w:pPr>
        <w:pStyle w:val="Prrafodelista"/>
        <w:numPr>
          <w:ilvl w:val="0"/>
          <w:numId w:val="11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Desempeñar las facultades y comisiones que el Director les encomiende y mantenerlo informado con relación al desarrollo de sus actividades; </w:t>
      </w:r>
    </w:p>
    <w:p w:rsidR="00F320EA" w:rsidRPr="00542C2E" w:rsidRDefault="00F320EA" w:rsidP="0001371D">
      <w:pPr>
        <w:pStyle w:val="Prrafodelista"/>
        <w:numPr>
          <w:ilvl w:val="0"/>
          <w:numId w:val="11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Recabar información de las instituciones públicas o particulares, para el mejor desarrollo de sus atribuciones, en el ámbito de su competencia, con las excepciones previstas por la legislación; </w:t>
      </w:r>
    </w:p>
    <w:p w:rsidR="00F320EA" w:rsidRPr="00542C2E" w:rsidRDefault="00F320EA" w:rsidP="0001371D">
      <w:pPr>
        <w:pStyle w:val="Prrafodelista"/>
        <w:numPr>
          <w:ilvl w:val="0"/>
          <w:numId w:val="11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Planear, organizar, coordinar y supervisar el funcionamiento de las unidades administrativas que les sean adscritas; y, </w:t>
      </w:r>
    </w:p>
    <w:p w:rsidR="00F320EA" w:rsidRPr="00BD0E93" w:rsidRDefault="00F320EA" w:rsidP="0001371D">
      <w:pPr>
        <w:pStyle w:val="Prrafodelista"/>
        <w:numPr>
          <w:ilvl w:val="0"/>
          <w:numId w:val="11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>Las demás que les confiera el Director.</w:t>
      </w:r>
    </w:p>
    <w:p w:rsidR="00BD0E93" w:rsidRPr="00542C2E" w:rsidRDefault="00BD0E93" w:rsidP="0001371D">
      <w:pPr>
        <w:pStyle w:val="Prrafodelista"/>
        <w:spacing w:after="0"/>
        <w:ind w:left="0"/>
        <w:jc w:val="both"/>
        <w:rPr>
          <w:rFonts w:cstheme="minorHAnsi"/>
          <w:b/>
          <w:sz w:val="20"/>
          <w:szCs w:val="20"/>
        </w:rPr>
      </w:pPr>
    </w:p>
    <w:p w:rsidR="008325CB" w:rsidRPr="00542C2E" w:rsidRDefault="008325CB" w:rsidP="0001371D">
      <w:pPr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ARTICULO 16.</w:t>
      </w:r>
      <w:r w:rsidRPr="00542C2E">
        <w:rPr>
          <w:rFonts w:cstheme="minorHAnsi"/>
          <w:sz w:val="20"/>
          <w:szCs w:val="20"/>
        </w:rPr>
        <w:t xml:space="preserve"> La Coordinación de Formación Social tendrá las siguientes funciones: </w:t>
      </w:r>
    </w:p>
    <w:p w:rsidR="008325CB" w:rsidRPr="00542C2E" w:rsidRDefault="008325CB" w:rsidP="0001371D">
      <w:pPr>
        <w:pStyle w:val="Prrafodelista"/>
        <w:numPr>
          <w:ilvl w:val="0"/>
          <w:numId w:val="1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Gestionar convenios de colaboración con instituciones educativas públicas y privadas a fin de difundir en la comunidad escolar una cultura de prevención de conductas de riesgo; </w:t>
      </w:r>
    </w:p>
    <w:p w:rsidR="008325CB" w:rsidRPr="00542C2E" w:rsidRDefault="008325CB" w:rsidP="0001371D">
      <w:pPr>
        <w:pStyle w:val="Prrafodelista"/>
        <w:numPr>
          <w:ilvl w:val="0"/>
          <w:numId w:val="12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Colaborar en la implementación de programas educativos y culturales que fomenten la prevención de conductas de riesgo; </w:t>
      </w:r>
    </w:p>
    <w:p w:rsidR="008325CB" w:rsidRPr="00542C2E" w:rsidRDefault="008325CB" w:rsidP="0001371D">
      <w:pPr>
        <w:pStyle w:val="Prrafodelista"/>
        <w:numPr>
          <w:ilvl w:val="0"/>
          <w:numId w:val="12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Diseñar e implementar mecanismos de difusión e impartir capacitación en materia de prevención de conductas de riesgo, dando a conocer sus consecuencias; y, </w:t>
      </w:r>
    </w:p>
    <w:p w:rsidR="00F320EA" w:rsidRPr="00BD0E93" w:rsidRDefault="008325CB" w:rsidP="0001371D">
      <w:pPr>
        <w:pStyle w:val="Prrafodelista"/>
        <w:numPr>
          <w:ilvl w:val="0"/>
          <w:numId w:val="12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>Impartir capacitación en grupos organizados de cualquier sector social a fin de prevenir conductas de riesgo</w:t>
      </w:r>
      <w:r w:rsidR="00BF2679" w:rsidRPr="00542C2E">
        <w:rPr>
          <w:rFonts w:cstheme="minorHAnsi"/>
          <w:sz w:val="20"/>
          <w:szCs w:val="20"/>
        </w:rPr>
        <w:t>.</w:t>
      </w:r>
    </w:p>
    <w:p w:rsidR="00BD0E93" w:rsidRDefault="00BD0E93" w:rsidP="0001371D">
      <w:pPr>
        <w:pStyle w:val="Prrafodelista"/>
        <w:spacing w:after="0"/>
        <w:ind w:left="0"/>
        <w:jc w:val="both"/>
        <w:rPr>
          <w:rFonts w:cstheme="minorHAnsi"/>
          <w:sz w:val="20"/>
          <w:szCs w:val="20"/>
        </w:rPr>
      </w:pPr>
    </w:p>
    <w:p w:rsidR="00BD0E93" w:rsidRPr="00542C2E" w:rsidRDefault="00BD0E93" w:rsidP="0001371D">
      <w:pPr>
        <w:pStyle w:val="Prrafodelista"/>
        <w:spacing w:after="0"/>
        <w:ind w:left="0"/>
        <w:jc w:val="both"/>
        <w:rPr>
          <w:rFonts w:cstheme="minorHAnsi"/>
          <w:b/>
          <w:sz w:val="20"/>
          <w:szCs w:val="20"/>
        </w:rPr>
      </w:pPr>
    </w:p>
    <w:p w:rsidR="008325CB" w:rsidRPr="00542C2E" w:rsidRDefault="008325CB" w:rsidP="0001371D">
      <w:pPr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ARTICULO 17.</w:t>
      </w:r>
      <w:r w:rsidRPr="00542C2E">
        <w:rPr>
          <w:rFonts w:cstheme="minorHAnsi"/>
          <w:sz w:val="20"/>
          <w:szCs w:val="20"/>
        </w:rPr>
        <w:t xml:space="preserve"> La Coordinación de Atención y Canalización tendrá las siguientes funciones:</w:t>
      </w:r>
    </w:p>
    <w:p w:rsidR="008325CB" w:rsidRPr="00542C2E" w:rsidRDefault="008325CB" w:rsidP="0001371D">
      <w:pPr>
        <w:pStyle w:val="Prrafodelista"/>
        <w:numPr>
          <w:ilvl w:val="0"/>
          <w:numId w:val="13"/>
        </w:numPr>
        <w:spacing w:after="0"/>
        <w:ind w:left="0" w:hanging="283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Dar atención primaria a personas que requieran ayuda psicológica derivada de conductas de riesgo y recomendar a Instituciones especializadas; </w:t>
      </w:r>
    </w:p>
    <w:p w:rsidR="008325CB" w:rsidRPr="00542C2E" w:rsidRDefault="008325CB" w:rsidP="0001371D">
      <w:pPr>
        <w:pStyle w:val="Prrafodelista"/>
        <w:numPr>
          <w:ilvl w:val="0"/>
          <w:numId w:val="13"/>
        </w:numPr>
        <w:spacing w:after="0"/>
        <w:ind w:left="0" w:hanging="283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Proporcionar apoyo y orientación a personas que se encuentren afectadas o vinculadas con alguien que presente conducta de riesgo; </w:t>
      </w:r>
    </w:p>
    <w:p w:rsidR="008325CB" w:rsidRPr="00542C2E" w:rsidRDefault="008325CB" w:rsidP="0001371D">
      <w:pPr>
        <w:pStyle w:val="Prrafodelista"/>
        <w:numPr>
          <w:ilvl w:val="0"/>
          <w:numId w:val="13"/>
        </w:numPr>
        <w:spacing w:after="0"/>
        <w:ind w:left="0" w:hanging="283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Realizar intervenciones a grupos conflictivos para contención, identificación y manejo de emociones, entre otros; y, </w:t>
      </w:r>
    </w:p>
    <w:p w:rsidR="008325CB" w:rsidRPr="00542C2E" w:rsidRDefault="008325CB" w:rsidP="0001371D">
      <w:pPr>
        <w:pStyle w:val="Prrafodelista"/>
        <w:numPr>
          <w:ilvl w:val="0"/>
          <w:numId w:val="13"/>
        </w:numPr>
        <w:spacing w:after="0"/>
        <w:ind w:left="0" w:hanging="283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>Realizar intervenciones de carácter familiar para esclarecimiento de conflictos activos, brindando herramientas y habilidades para resolverlos.</w:t>
      </w:r>
    </w:p>
    <w:p w:rsidR="00E55807" w:rsidRDefault="00E55807" w:rsidP="0001371D">
      <w:pPr>
        <w:spacing w:after="0"/>
        <w:ind w:hanging="283"/>
        <w:jc w:val="both"/>
        <w:rPr>
          <w:rFonts w:cstheme="minorHAnsi"/>
          <w:b/>
          <w:sz w:val="20"/>
          <w:szCs w:val="20"/>
        </w:rPr>
      </w:pPr>
    </w:p>
    <w:p w:rsidR="00BD0E93" w:rsidRDefault="00BD0E93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BD0E93" w:rsidRDefault="00BD0E93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BD0E93" w:rsidRDefault="00BD0E93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8325CB" w:rsidRPr="00542C2E" w:rsidRDefault="008325CB" w:rsidP="0001371D">
      <w:pPr>
        <w:spacing w:after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CAPÍTULO IV</w:t>
      </w:r>
    </w:p>
    <w:p w:rsidR="008325CB" w:rsidRPr="00542C2E" w:rsidRDefault="008325CB" w:rsidP="0001371D">
      <w:pPr>
        <w:spacing w:after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DEL CONSEJO</w:t>
      </w:r>
    </w:p>
    <w:p w:rsidR="008325CB" w:rsidRPr="00542C2E" w:rsidRDefault="008325CB" w:rsidP="0001371D">
      <w:pPr>
        <w:jc w:val="both"/>
        <w:rPr>
          <w:rFonts w:cstheme="minorHAnsi"/>
          <w:b/>
          <w:sz w:val="20"/>
          <w:szCs w:val="20"/>
        </w:rPr>
      </w:pPr>
    </w:p>
    <w:p w:rsidR="0071569D" w:rsidRDefault="008325CB" w:rsidP="0001371D">
      <w:pPr>
        <w:spacing w:after="0"/>
        <w:ind w:left="-142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18.</w:t>
      </w:r>
      <w:r w:rsidRPr="00542C2E">
        <w:rPr>
          <w:rFonts w:cstheme="minorHAnsi"/>
          <w:sz w:val="20"/>
          <w:szCs w:val="20"/>
        </w:rPr>
        <w:t xml:space="preserve"> El Consejo es un Órgano Colegiado cuyo objetivo principal es fungir como cuerpo consultivo del Instituto en todo lo relacionado a la elaboración y ejecución del Programa. </w:t>
      </w:r>
    </w:p>
    <w:p w:rsidR="008325CB" w:rsidRDefault="008325CB" w:rsidP="0001371D">
      <w:pPr>
        <w:spacing w:after="0"/>
        <w:ind w:left="-142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Asimismo,</w:t>
      </w:r>
      <w:r w:rsidR="007A6B0B" w:rsidRPr="00542C2E">
        <w:rPr>
          <w:rStyle w:val="Refdecomentario"/>
          <w:rFonts w:cstheme="minorHAnsi"/>
          <w:sz w:val="20"/>
          <w:szCs w:val="20"/>
        </w:rPr>
        <w:t xml:space="preserve"> </w:t>
      </w:r>
      <w:r w:rsidR="007A6B0B" w:rsidRPr="00542C2E">
        <w:rPr>
          <w:rFonts w:cstheme="minorHAnsi"/>
          <w:sz w:val="20"/>
          <w:szCs w:val="20"/>
        </w:rPr>
        <w:t>el Consejo tratará temas relacionado</w:t>
      </w:r>
      <w:r w:rsidR="00542C2E" w:rsidRPr="00542C2E">
        <w:rPr>
          <w:rFonts w:cstheme="minorHAnsi"/>
          <w:sz w:val="20"/>
          <w:szCs w:val="20"/>
        </w:rPr>
        <w:t>s con Adicciones y salud mental</w:t>
      </w:r>
      <w:r w:rsidR="007A6B0B" w:rsidRPr="00542C2E">
        <w:rPr>
          <w:rFonts w:cstheme="minorHAnsi"/>
          <w:sz w:val="20"/>
          <w:szCs w:val="20"/>
        </w:rPr>
        <w:t>, cumpliendo con lo estipulado en el Consejo Nacional contra las adicciones.</w:t>
      </w:r>
    </w:p>
    <w:p w:rsidR="0071569D" w:rsidRPr="00542C2E" w:rsidRDefault="0071569D" w:rsidP="0001371D">
      <w:pPr>
        <w:spacing w:after="0"/>
        <w:ind w:left="-142"/>
        <w:jc w:val="both"/>
        <w:rPr>
          <w:rFonts w:cstheme="minorHAnsi"/>
          <w:sz w:val="20"/>
          <w:szCs w:val="20"/>
        </w:rPr>
      </w:pPr>
    </w:p>
    <w:p w:rsidR="008325CB" w:rsidRPr="00542C2E" w:rsidRDefault="008325CB" w:rsidP="0001371D">
      <w:pPr>
        <w:ind w:left="-142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19</w:t>
      </w:r>
      <w:r w:rsidRPr="00542C2E">
        <w:rPr>
          <w:rFonts w:cstheme="minorHAnsi"/>
          <w:sz w:val="20"/>
          <w:szCs w:val="20"/>
        </w:rPr>
        <w:t xml:space="preserve">. El Consejo se integrará de la siguiente manera: </w:t>
      </w:r>
    </w:p>
    <w:p w:rsidR="007A6B0B" w:rsidRPr="00542C2E" w:rsidRDefault="007A6B0B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 w:rsidRPr="00542C2E">
        <w:rPr>
          <w:rFonts w:cstheme="minorHAnsi"/>
        </w:rPr>
        <w:t>La persona titular de la Presidencia, quien tendrá la figura del Presidente/a del Consejo;</w:t>
      </w:r>
    </w:p>
    <w:p w:rsidR="007A6B0B" w:rsidRPr="00542C2E" w:rsidRDefault="007A6B0B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 w:rsidRPr="00542C2E">
        <w:rPr>
          <w:rFonts w:cstheme="minorHAnsi"/>
        </w:rPr>
        <w:t>La persona titular de la Dirección del Instituto;</w:t>
      </w:r>
    </w:p>
    <w:p w:rsidR="0071569D" w:rsidRDefault="007A6B0B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 w:rsidRPr="00542C2E">
        <w:rPr>
          <w:rFonts w:cstheme="minorHAnsi"/>
        </w:rPr>
        <w:t>El/la Regidor/a Presidente/a de la Comisión de Educación y Cultura;</w:t>
      </w:r>
    </w:p>
    <w:p w:rsidR="0071569D" w:rsidRDefault="0071569D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 w:rsidRPr="0071569D">
        <w:rPr>
          <w:rFonts w:cstheme="minorHAnsi"/>
        </w:rPr>
        <w:t>El/la Regidor/a Presidente/a de la Comisión</w:t>
      </w:r>
      <w:r>
        <w:rPr>
          <w:rFonts w:cstheme="minorHAnsi"/>
        </w:rPr>
        <w:t xml:space="preserve"> de Salud Pública;</w:t>
      </w:r>
    </w:p>
    <w:p w:rsidR="0071569D" w:rsidRPr="0071569D" w:rsidRDefault="0071569D" w:rsidP="0001371D">
      <w:pPr>
        <w:pStyle w:val="Textocomentario"/>
        <w:spacing w:after="0"/>
        <w:ind w:hanging="142"/>
        <w:jc w:val="both"/>
        <w:rPr>
          <w:rFonts w:cstheme="minorHAnsi"/>
        </w:rPr>
      </w:pPr>
      <w:r>
        <w:rPr>
          <w:rFonts w:cstheme="minorHAnsi"/>
        </w:rPr>
        <w:t xml:space="preserve">A invitación del Presidente: </w:t>
      </w:r>
    </w:p>
    <w:p w:rsidR="0071569D" w:rsidRDefault="007A6B0B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 w:rsidRPr="00542C2E">
        <w:rPr>
          <w:rFonts w:cstheme="minorHAnsi"/>
        </w:rPr>
        <w:t>Una persona representante de la Secre</w:t>
      </w:r>
      <w:r w:rsidR="0071569D">
        <w:rPr>
          <w:rFonts w:cstheme="minorHAnsi"/>
        </w:rPr>
        <w:t xml:space="preserve">taría de Educación del Estado </w:t>
      </w:r>
    </w:p>
    <w:p w:rsidR="007A6B0B" w:rsidRDefault="0071569D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>
        <w:rPr>
          <w:rFonts w:cstheme="minorHAnsi"/>
        </w:rPr>
        <w:t xml:space="preserve">Una persona representante </w:t>
      </w:r>
      <w:r w:rsidR="007A6B0B" w:rsidRPr="0071569D">
        <w:rPr>
          <w:rFonts w:cstheme="minorHAnsi"/>
        </w:rPr>
        <w:t>de la Unidad de Servicios de Educación Básica del Estado de Querétaro (USEBEQ);</w:t>
      </w:r>
    </w:p>
    <w:p w:rsidR="007A6B0B" w:rsidRDefault="007A6B0B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 w:rsidRPr="00542C2E">
        <w:rPr>
          <w:rFonts w:cstheme="minorHAnsi"/>
        </w:rPr>
        <w:t>La persona titular de la Dirección del Centro Estatal de Salud Mental;</w:t>
      </w:r>
    </w:p>
    <w:p w:rsidR="0071569D" w:rsidRDefault="0071569D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>
        <w:rPr>
          <w:rFonts w:cstheme="minorHAnsi"/>
        </w:rPr>
        <w:t>La persona titular del Consejo Estatal contra las Adicciones</w:t>
      </w:r>
    </w:p>
    <w:p w:rsidR="007A6B0B" w:rsidRPr="00542C2E" w:rsidRDefault="007A6B0B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 w:rsidRPr="00542C2E">
        <w:rPr>
          <w:rFonts w:cstheme="minorHAnsi"/>
        </w:rPr>
        <w:lastRenderedPageBreak/>
        <w:t>Una persona representante de una Asociación Civil, con actividad preponderante en la materia del Consejo.;</w:t>
      </w:r>
    </w:p>
    <w:p w:rsidR="007A6B0B" w:rsidRPr="00542C2E" w:rsidRDefault="007A6B0B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 w:rsidRPr="00542C2E">
        <w:rPr>
          <w:rFonts w:cstheme="minorHAnsi"/>
        </w:rPr>
        <w:t>Una persona representante de las Instit</w:t>
      </w:r>
      <w:r w:rsidR="00542C2E" w:rsidRPr="00542C2E">
        <w:rPr>
          <w:rFonts w:cstheme="minorHAnsi"/>
        </w:rPr>
        <w:t xml:space="preserve">uciones Educativas </w:t>
      </w:r>
      <w:r w:rsidRPr="00542C2E">
        <w:rPr>
          <w:rFonts w:cstheme="minorHAnsi"/>
        </w:rPr>
        <w:t xml:space="preserve">del Municipio: y </w:t>
      </w:r>
    </w:p>
    <w:p w:rsidR="00542C2E" w:rsidRPr="00542C2E" w:rsidRDefault="007A6B0B" w:rsidP="0001371D">
      <w:pPr>
        <w:pStyle w:val="Textocomentario"/>
        <w:numPr>
          <w:ilvl w:val="0"/>
          <w:numId w:val="30"/>
        </w:numPr>
        <w:spacing w:after="0"/>
        <w:ind w:left="0" w:hanging="142"/>
        <w:jc w:val="both"/>
        <w:rPr>
          <w:rFonts w:cstheme="minorHAnsi"/>
        </w:rPr>
      </w:pPr>
      <w:r w:rsidRPr="00542C2E">
        <w:rPr>
          <w:rFonts w:cstheme="minorHAnsi"/>
        </w:rPr>
        <w:t>Un representante ciudadano.</w:t>
      </w:r>
    </w:p>
    <w:p w:rsidR="008E1F60" w:rsidRDefault="007A6B0B" w:rsidP="0001371D">
      <w:pPr>
        <w:pStyle w:val="Textocomentario"/>
        <w:spacing w:after="0"/>
        <w:ind w:hanging="142"/>
        <w:jc w:val="both"/>
        <w:rPr>
          <w:rFonts w:cstheme="minorHAnsi"/>
        </w:rPr>
      </w:pPr>
      <w:r w:rsidRPr="00542C2E">
        <w:rPr>
          <w:rFonts w:cstheme="minorHAnsi"/>
        </w:rPr>
        <w:t>Las ausencias de el/la Presidente/a serán cubiertas por el/la Secretario/a técnico/a.</w:t>
      </w:r>
      <w:r w:rsidR="008E1F60" w:rsidRPr="00542C2E">
        <w:rPr>
          <w:rFonts w:cstheme="minorHAnsi"/>
        </w:rPr>
        <w:t xml:space="preserve"> </w:t>
      </w:r>
    </w:p>
    <w:p w:rsidR="0071569D" w:rsidRPr="00542C2E" w:rsidRDefault="0071569D" w:rsidP="0001371D">
      <w:pPr>
        <w:pStyle w:val="Textocomentario"/>
        <w:spacing w:after="0"/>
        <w:jc w:val="both"/>
        <w:rPr>
          <w:rFonts w:cstheme="minorHAnsi"/>
        </w:rPr>
      </w:pPr>
    </w:p>
    <w:p w:rsidR="00542C2E" w:rsidRPr="00AA7124" w:rsidRDefault="008E1F60" w:rsidP="0001371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42C2E">
        <w:rPr>
          <w:rFonts w:asciiTheme="minorHAnsi" w:hAnsiTheme="minorHAnsi" w:cstheme="minorHAnsi"/>
          <w:b/>
          <w:sz w:val="20"/>
          <w:szCs w:val="20"/>
        </w:rPr>
        <w:t>ARTÍCULO 20.</w:t>
      </w:r>
      <w:r w:rsidRPr="00542C2E">
        <w:rPr>
          <w:rFonts w:asciiTheme="minorHAnsi" w:hAnsiTheme="minorHAnsi" w:cstheme="minorHAnsi"/>
          <w:sz w:val="20"/>
          <w:szCs w:val="20"/>
        </w:rPr>
        <w:t xml:space="preserve"> </w:t>
      </w:r>
      <w:r w:rsidR="00542C2E" w:rsidRPr="00542C2E">
        <w:rPr>
          <w:rFonts w:asciiTheme="minorHAnsi" w:hAnsiTheme="minorHAnsi" w:cstheme="minorHAnsi"/>
          <w:sz w:val="20"/>
          <w:szCs w:val="20"/>
        </w:rPr>
        <w:t xml:space="preserve">Las personas que integren el Consejo no recibirán retribución, emolumento o compensación alguna por su participación dentro de este Órgano Colegiado. </w:t>
      </w:r>
    </w:p>
    <w:p w:rsidR="00542C2E" w:rsidRDefault="00542C2E" w:rsidP="0001371D">
      <w:pPr>
        <w:pStyle w:val="Textocomentario"/>
        <w:spacing w:after="0"/>
        <w:jc w:val="both"/>
        <w:rPr>
          <w:rFonts w:cstheme="minorHAnsi"/>
          <w:color w:val="000000"/>
        </w:rPr>
      </w:pPr>
      <w:r w:rsidRPr="00542C2E">
        <w:rPr>
          <w:rFonts w:cstheme="minorHAnsi"/>
          <w:bCs/>
          <w:color w:val="000000"/>
        </w:rPr>
        <w:t>El Consejo deberá quedar instalado durante el primer trimestre de la administración pública que corresponda y las.</w:t>
      </w:r>
      <w:r w:rsidRPr="00542C2E">
        <w:rPr>
          <w:rFonts w:cstheme="minorHAnsi"/>
          <w:b/>
          <w:bCs/>
          <w:color w:val="000000"/>
        </w:rPr>
        <w:t xml:space="preserve"> </w:t>
      </w:r>
      <w:r w:rsidRPr="00542C2E">
        <w:rPr>
          <w:rFonts w:cstheme="minorHAnsi"/>
          <w:color w:val="000000"/>
        </w:rPr>
        <w:t xml:space="preserve">Las personas que integren dicho Consejo durarán en su cargo tres años. </w:t>
      </w:r>
    </w:p>
    <w:p w:rsidR="00AA7124" w:rsidRPr="00542C2E" w:rsidRDefault="00AA7124" w:rsidP="0001371D">
      <w:pPr>
        <w:pStyle w:val="Textocomentario"/>
        <w:spacing w:after="0"/>
        <w:jc w:val="both"/>
        <w:rPr>
          <w:rFonts w:cstheme="minorHAnsi"/>
        </w:rPr>
      </w:pPr>
    </w:p>
    <w:p w:rsidR="008E1F60" w:rsidRPr="00542C2E" w:rsidRDefault="00AA7124" w:rsidP="0001371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ARTÍCULO 21</w:t>
      </w:r>
      <w:r w:rsidR="008E1F60" w:rsidRPr="00542C2E">
        <w:rPr>
          <w:rFonts w:cstheme="minorHAnsi"/>
          <w:b/>
          <w:sz w:val="20"/>
          <w:szCs w:val="20"/>
        </w:rPr>
        <w:t>.</w:t>
      </w:r>
      <w:r w:rsidR="008E1F60" w:rsidRPr="00542C2E">
        <w:rPr>
          <w:rFonts w:cstheme="minorHAnsi"/>
          <w:sz w:val="20"/>
          <w:szCs w:val="20"/>
        </w:rPr>
        <w:t xml:space="preserve"> Corresponde a los integrantes del Consejo:</w:t>
      </w:r>
    </w:p>
    <w:p w:rsidR="00542C2E" w:rsidRPr="00542C2E" w:rsidRDefault="008E1F60" w:rsidP="0001371D">
      <w:pPr>
        <w:pStyle w:val="Textocomentario"/>
        <w:numPr>
          <w:ilvl w:val="0"/>
          <w:numId w:val="32"/>
        </w:numPr>
        <w:spacing w:after="0"/>
        <w:ind w:left="0" w:hanging="142"/>
        <w:jc w:val="both"/>
        <w:rPr>
          <w:rFonts w:cstheme="minorHAnsi"/>
        </w:rPr>
      </w:pPr>
      <w:r w:rsidRPr="00542C2E">
        <w:rPr>
          <w:rFonts w:cstheme="minorHAnsi"/>
        </w:rPr>
        <w:t xml:space="preserve">Asistir puntualmente a las Sesiones del Consejo, previa convocatoria </w:t>
      </w:r>
      <w:r w:rsidR="00542C2E" w:rsidRPr="00542C2E">
        <w:rPr>
          <w:rFonts w:cstheme="minorHAnsi"/>
        </w:rPr>
        <w:t>que para tal efecto emita el/la directora/a del Instituto;</w:t>
      </w:r>
    </w:p>
    <w:p w:rsidR="008E1F60" w:rsidRPr="00542C2E" w:rsidRDefault="008E1F60" w:rsidP="0001371D">
      <w:pPr>
        <w:pStyle w:val="Prrafodelista"/>
        <w:numPr>
          <w:ilvl w:val="0"/>
          <w:numId w:val="15"/>
        </w:numPr>
        <w:spacing w:after="0" w:line="240" w:lineRule="auto"/>
        <w:ind w:left="0" w:hanging="142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Participar en las reuniones de trabajo que se integren para el desahogo de los asuntos competencia del Consejo; </w:t>
      </w:r>
    </w:p>
    <w:p w:rsidR="008E1F60" w:rsidRPr="00542C2E" w:rsidRDefault="008E1F60" w:rsidP="0001371D">
      <w:pPr>
        <w:pStyle w:val="Prrafodelista"/>
        <w:numPr>
          <w:ilvl w:val="0"/>
          <w:numId w:val="15"/>
        </w:numPr>
        <w:spacing w:after="0" w:line="240" w:lineRule="auto"/>
        <w:ind w:left="0" w:hanging="142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Informar al Consejo el resultado o estado de los asuntos que se le encomienden como integrante del mismo; </w:t>
      </w:r>
    </w:p>
    <w:p w:rsidR="008E1F60" w:rsidRPr="00881C2E" w:rsidRDefault="008E1F60" w:rsidP="0001371D">
      <w:pPr>
        <w:pStyle w:val="Prrafodelista"/>
        <w:numPr>
          <w:ilvl w:val="0"/>
          <w:numId w:val="15"/>
        </w:numPr>
        <w:spacing w:after="0" w:line="240" w:lineRule="auto"/>
        <w:ind w:left="0" w:hanging="142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Las demás facultades y obligaciones que se establecen en el presente reglamento, y demás disposiciones legales y administrativas aplicables. </w:t>
      </w:r>
    </w:p>
    <w:p w:rsidR="0001371D" w:rsidRDefault="0001371D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01371D" w:rsidRDefault="0001371D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AA7124" w:rsidRDefault="006E35C5" w:rsidP="0001371D">
      <w:pPr>
        <w:spacing w:after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CAPÍTULO V</w:t>
      </w:r>
    </w:p>
    <w:p w:rsidR="008E1F60" w:rsidRDefault="006E35C5" w:rsidP="0001371D">
      <w:pPr>
        <w:spacing w:after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DE LAS SESIONES DEL CONSEJO</w:t>
      </w:r>
    </w:p>
    <w:p w:rsidR="00AA7124" w:rsidRPr="00542C2E" w:rsidRDefault="00AA7124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542C2E" w:rsidRPr="00542C2E" w:rsidRDefault="0061095E" w:rsidP="0001371D">
      <w:pPr>
        <w:autoSpaceDE w:val="0"/>
        <w:autoSpaceDN w:val="0"/>
        <w:adjustRightInd w:val="0"/>
        <w:spacing w:after="17" w:line="240" w:lineRule="auto"/>
        <w:jc w:val="both"/>
        <w:rPr>
          <w:rFonts w:cstheme="minorHAnsi"/>
          <w:color w:val="000000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23.</w:t>
      </w:r>
      <w:r w:rsidRPr="00542C2E">
        <w:rPr>
          <w:rFonts w:cstheme="minorHAnsi"/>
          <w:sz w:val="20"/>
          <w:szCs w:val="20"/>
        </w:rPr>
        <w:t xml:space="preserve"> Para el desahogo de los asuntos de competencia del Consejo, éste se reunirá en sesiones ordinarias y extraordinarias</w:t>
      </w:r>
      <w:r w:rsidR="00542C2E" w:rsidRPr="00542C2E">
        <w:rPr>
          <w:rFonts w:cstheme="minorHAnsi"/>
          <w:sz w:val="20"/>
          <w:szCs w:val="20"/>
        </w:rPr>
        <w:t xml:space="preserve">.  </w:t>
      </w:r>
      <w:r w:rsidR="00542C2E" w:rsidRPr="00542C2E">
        <w:rPr>
          <w:rFonts w:cstheme="minorHAnsi"/>
          <w:color w:val="000000"/>
          <w:sz w:val="20"/>
          <w:szCs w:val="20"/>
        </w:rPr>
        <w:t xml:space="preserve">Las sesiones ordinarias se deberán llevar a cabo por lo menos una vez al año, y de manera extraordinaria cuando se considere necesario a petición de la persona titular de la Dirección del Instituto. </w:t>
      </w:r>
    </w:p>
    <w:p w:rsidR="00542C2E" w:rsidRDefault="00542C2E" w:rsidP="0001371D">
      <w:pPr>
        <w:autoSpaceDE w:val="0"/>
        <w:autoSpaceDN w:val="0"/>
        <w:adjustRightInd w:val="0"/>
        <w:spacing w:after="17" w:line="240" w:lineRule="auto"/>
        <w:jc w:val="both"/>
        <w:rPr>
          <w:rFonts w:cstheme="minorHAnsi"/>
          <w:color w:val="000000"/>
          <w:sz w:val="20"/>
          <w:szCs w:val="20"/>
        </w:rPr>
      </w:pPr>
      <w:r w:rsidRPr="00542C2E">
        <w:rPr>
          <w:rFonts w:cstheme="minorHAnsi"/>
          <w:color w:val="000000"/>
          <w:sz w:val="20"/>
          <w:szCs w:val="20"/>
        </w:rPr>
        <w:t xml:space="preserve">Para la validez de las sesiones se requerirá la asistencia de la mitad más uno de sus integrantes. </w:t>
      </w:r>
    </w:p>
    <w:p w:rsidR="00542C2E" w:rsidRPr="00542C2E" w:rsidRDefault="00542C2E" w:rsidP="0001371D">
      <w:pPr>
        <w:jc w:val="both"/>
        <w:rPr>
          <w:rFonts w:cstheme="minorHAnsi"/>
          <w:sz w:val="20"/>
          <w:szCs w:val="20"/>
        </w:rPr>
      </w:pPr>
    </w:p>
    <w:p w:rsidR="0061095E" w:rsidRPr="00542C2E" w:rsidRDefault="0061095E" w:rsidP="0001371D">
      <w:pPr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24.</w:t>
      </w:r>
      <w:r w:rsidRPr="00542C2E">
        <w:rPr>
          <w:rFonts w:cstheme="minorHAnsi"/>
          <w:sz w:val="20"/>
          <w:szCs w:val="20"/>
        </w:rPr>
        <w:t xml:space="preserve"> Las convocatorias para el desarrollo de las Sesiones del Consejo, deberán señalar por lo menos:</w:t>
      </w:r>
    </w:p>
    <w:p w:rsidR="0061095E" w:rsidRPr="00542C2E" w:rsidRDefault="0061095E" w:rsidP="0001371D">
      <w:pPr>
        <w:pStyle w:val="Prrafodelista"/>
        <w:numPr>
          <w:ilvl w:val="0"/>
          <w:numId w:val="16"/>
        </w:numPr>
        <w:ind w:left="0" w:firstLine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Fecha y hora de celebración; </w:t>
      </w:r>
    </w:p>
    <w:p w:rsidR="0061095E" w:rsidRPr="00542C2E" w:rsidRDefault="0061095E" w:rsidP="0001371D">
      <w:pPr>
        <w:pStyle w:val="Prrafodelista"/>
        <w:numPr>
          <w:ilvl w:val="0"/>
          <w:numId w:val="16"/>
        </w:numPr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Lugar; y, </w:t>
      </w:r>
    </w:p>
    <w:p w:rsidR="0061095E" w:rsidRPr="00542C2E" w:rsidRDefault="0061095E" w:rsidP="0001371D">
      <w:pPr>
        <w:pStyle w:val="Prrafodelista"/>
        <w:numPr>
          <w:ilvl w:val="0"/>
          <w:numId w:val="16"/>
        </w:numPr>
        <w:ind w:left="0" w:firstLine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>Orden del día de los asuntos a tratar.</w:t>
      </w:r>
    </w:p>
    <w:p w:rsidR="0061095E" w:rsidRPr="00542C2E" w:rsidRDefault="0061095E" w:rsidP="0001371D">
      <w:pPr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>Las convocatorias para Sesiones Ordinarias se entregarán cuando menos con siete días hábiles de anticipación a su celebración. Las convocatorias a las sesiones extraordinarias se harán con por lo menos 72 horas de anticipación.</w:t>
      </w:r>
    </w:p>
    <w:p w:rsidR="0061095E" w:rsidRPr="00542C2E" w:rsidRDefault="0061095E" w:rsidP="0001371D">
      <w:pPr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25.</w:t>
      </w:r>
      <w:r w:rsidRPr="00542C2E">
        <w:rPr>
          <w:rFonts w:cstheme="minorHAnsi"/>
          <w:sz w:val="20"/>
          <w:szCs w:val="20"/>
        </w:rPr>
        <w:t xml:space="preserve"> Las Sesiones del Consejo se seguirán de conformidad al orden del día señalado en la convocatoria respectiva.</w:t>
      </w:r>
    </w:p>
    <w:p w:rsidR="00542C2E" w:rsidRPr="00542C2E" w:rsidRDefault="0061095E" w:rsidP="0001371D">
      <w:pPr>
        <w:pStyle w:val="Textocomentario"/>
        <w:jc w:val="both"/>
        <w:rPr>
          <w:rFonts w:cstheme="minorHAnsi"/>
          <w:b/>
        </w:rPr>
      </w:pPr>
      <w:r w:rsidRPr="00542C2E">
        <w:rPr>
          <w:rFonts w:cstheme="minorHAnsi"/>
          <w:b/>
        </w:rPr>
        <w:t>ARTÍCULO 26.</w:t>
      </w:r>
      <w:r w:rsidRPr="00542C2E">
        <w:rPr>
          <w:rFonts w:cstheme="minorHAnsi"/>
        </w:rPr>
        <w:t xml:space="preserve"> </w:t>
      </w:r>
      <w:r w:rsidR="00542C2E" w:rsidRPr="00542C2E">
        <w:rPr>
          <w:rFonts w:cstheme="minorHAnsi"/>
        </w:rPr>
        <w:t xml:space="preserve">En caso de que alguna de las personas integrantes del Consejo no asista a alguna de las sesiones, se asentara en el acta correspondiente. Tratándose de las personas representantes gubernamentales se notificará de su inasistencia al Titular de la dependencia de que se trate. </w:t>
      </w:r>
    </w:p>
    <w:p w:rsidR="0061095E" w:rsidRPr="00542C2E" w:rsidRDefault="0061095E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61095E" w:rsidRPr="00542C2E" w:rsidRDefault="0061095E" w:rsidP="0001371D">
      <w:pPr>
        <w:spacing w:after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CAPÍTULO VI</w:t>
      </w:r>
    </w:p>
    <w:p w:rsidR="0061095E" w:rsidRPr="00542C2E" w:rsidRDefault="0061095E" w:rsidP="0001371D">
      <w:pPr>
        <w:spacing w:after="0"/>
        <w:jc w:val="center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DEL PROGRAMA</w:t>
      </w:r>
    </w:p>
    <w:p w:rsidR="0061095E" w:rsidRPr="00542C2E" w:rsidRDefault="0061095E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61095E" w:rsidRPr="00542C2E" w:rsidRDefault="0061095E" w:rsidP="0001371D">
      <w:pPr>
        <w:spacing w:after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27.</w:t>
      </w:r>
      <w:r w:rsidRPr="00542C2E">
        <w:rPr>
          <w:rFonts w:cstheme="minorHAnsi"/>
          <w:sz w:val="20"/>
          <w:szCs w:val="20"/>
        </w:rPr>
        <w:t xml:space="preserve"> El Programa es el documento elaborado por el Instituto con base en las propuestas emitidas por el Consejo; mism</w:t>
      </w:r>
      <w:r w:rsidR="00542C2E" w:rsidRPr="00542C2E">
        <w:rPr>
          <w:rFonts w:cstheme="minorHAnsi"/>
          <w:sz w:val="20"/>
          <w:szCs w:val="20"/>
        </w:rPr>
        <w:t xml:space="preserve">o que integra los proyectos y </w:t>
      </w:r>
      <w:r w:rsidRPr="00542C2E">
        <w:rPr>
          <w:rFonts w:cstheme="minorHAnsi"/>
          <w:sz w:val="20"/>
          <w:szCs w:val="20"/>
        </w:rPr>
        <w:t xml:space="preserve"> actividades que deberán ser ejecutados en el período de un año, encaminados a prevenir conductas de riesgo.</w:t>
      </w:r>
    </w:p>
    <w:p w:rsidR="0061095E" w:rsidRPr="00542C2E" w:rsidRDefault="0061095E" w:rsidP="0001371D">
      <w:pPr>
        <w:spacing w:after="0"/>
        <w:jc w:val="both"/>
        <w:rPr>
          <w:rFonts w:cstheme="minorHAnsi"/>
          <w:sz w:val="20"/>
          <w:szCs w:val="20"/>
        </w:rPr>
      </w:pPr>
    </w:p>
    <w:p w:rsidR="0061095E" w:rsidRPr="00542C2E" w:rsidRDefault="0061095E" w:rsidP="0001371D">
      <w:pPr>
        <w:spacing w:after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 xml:space="preserve">ARTÍCULO 28. Son objetivos del Programa: </w:t>
      </w:r>
    </w:p>
    <w:p w:rsidR="0061095E" w:rsidRPr="00542C2E" w:rsidRDefault="0061095E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61095E" w:rsidRPr="00542C2E" w:rsidRDefault="0061095E" w:rsidP="0001371D">
      <w:pPr>
        <w:pStyle w:val="Prrafodelista"/>
        <w:numPr>
          <w:ilvl w:val="0"/>
          <w:numId w:val="17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Impulsar la participación ciudadana en la formación de hábitos y estilos de vida saludables, en la prevención de conductas de riesgo y en general en todas las acciones conducentes a la solución de la problemática del Municipio en materia de Conductas de Riesgo; </w:t>
      </w:r>
    </w:p>
    <w:p w:rsidR="0061095E" w:rsidRPr="00542C2E" w:rsidRDefault="00542C2E" w:rsidP="0001371D">
      <w:pPr>
        <w:pStyle w:val="Prrafodelista"/>
        <w:numPr>
          <w:ilvl w:val="0"/>
          <w:numId w:val="17"/>
        </w:numPr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>Determinar las líneas y estrategias para la investigación de la problemática de las conductas de riesgo en el Municipio;</w:t>
      </w:r>
      <w:r w:rsidRPr="00542C2E">
        <w:rPr>
          <w:rFonts w:cstheme="minorHAnsi"/>
          <w:b/>
          <w:sz w:val="20"/>
          <w:szCs w:val="20"/>
        </w:rPr>
        <w:t xml:space="preserve"> </w:t>
      </w:r>
    </w:p>
    <w:p w:rsidR="0061095E" w:rsidRPr="00881C2E" w:rsidRDefault="0061095E" w:rsidP="0001371D">
      <w:pPr>
        <w:pStyle w:val="Prrafodelista"/>
        <w:numPr>
          <w:ilvl w:val="0"/>
          <w:numId w:val="17"/>
        </w:numPr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>Promover y aplicar las acciones del Gobierno Municipal encaminadas a la prevención de conductas de riesgo;</w:t>
      </w:r>
    </w:p>
    <w:p w:rsidR="0061095E" w:rsidRPr="00542C2E" w:rsidRDefault="0061095E" w:rsidP="0001371D">
      <w:pPr>
        <w:pStyle w:val="Prrafodelista"/>
        <w:numPr>
          <w:ilvl w:val="0"/>
          <w:numId w:val="17"/>
        </w:numPr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Apoyar las acciones de los sectores público, social y privado en la prevención de conductas de riesgo, e; </w:t>
      </w:r>
    </w:p>
    <w:p w:rsidR="0061095E" w:rsidRPr="00542C2E" w:rsidRDefault="0061095E" w:rsidP="0001371D">
      <w:pPr>
        <w:pStyle w:val="Prrafodelista"/>
        <w:spacing w:line="240" w:lineRule="auto"/>
        <w:ind w:left="0"/>
        <w:jc w:val="both"/>
        <w:rPr>
          <w:rFonts w:cstheme="minorHAnsi"/>
          <w:sz w:val="20"/>
          <w:szCs w:val="20"/>
        </w:rPr>
      </w:pPr>
    </w:p>
    <w:p w:rsidR="0061095E" w:rsidRPr="00542C2E" w:rsidRDefault="0061095E" w:rsidP="0001371D">
      <w:pPr>
        <w:pStyle w:val="Prrafodelista"/>
        <w:numPr>
          <w:ilvl w:val="0"/>
          <w:numId w:val="17"/>
        </w:numPr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>Impulsar la participación social, interinstitucional y de organizaciones no gubernamentales en los diferentes programas y acciones.</w:t>
      </w:r>
    </w:p>
    <w:p w:rsidR="0061095E" w:rsidRPr="00542C2E" w:rsidRDefault="0061095E" w:rsidP="0001371D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</w:p>
    <w:p w:rsidR="0061095E" w:rsidRPr="00542C2E" w:rsidRDefault="0061095E" w:rsidP="0001371D">
      <w:pPr>
        <w:spacing w:after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ARTICULO 29.</w:t>
      </w:r>
      <w:r w:rsidRPr="00542C2E">
        <w:rPr>
          <w:rFonts w:cstheme="minorHAnsi"/>
          <w:sz w:val="20"/>
          <w:szCs w:val="20"/>
        </w:rPr>
        <w:t xml:space="preserve"> Se entenderán como conductas de riesgo, de manera enunciativa más no limitativa, las siguientes: </w:t>
      </w:r>
    </w:p>
    <w:p w:rsidR="00542C2E" w:rsidRPr="00542C2E" w:rsidRDefault="00542C2E" w:rsidP="0001371D">
      <w:pPr>
        <w:pStyle w:val="Textocomentario"/>
        <w:numPr>
          <w:ilvl w:val="0"/>
          <w:numId w:val="18"/>
        </w:numPr>
        <w:spacing w:after="0"/>
        <w:ind w:left="0"/>
        <w:jc w:val="both"/>
        <w:rPr>
          <w:rFonts w:cstheme="minorHAnsi"/>
          <w:b/>
        </w:rPr>
      </w:pPr>
      <w:r w:rsidRPr="00542C2E">
        <w:rPr>
          <w:rFonts w:cstheme="minorHAnsi"/>
        </w:rPr>
        <w:t>Consumo, uso y dependencia de sustancias psicoactivas;</w:t>
      </w:r>
      <w:r w:rsidRPr="00542C2E">
        <w:rPr>
          <w:rFonts w:cstheme="minorHAnsi"/>
          <w:b/>
        </w:rPr>
        <w:t xml:space="preserve"> </w:t>
      </w:r>
    </w:p>
    <w:p w:rsidR="0061095E" w:rsidRPr="00542C2E" w:rsidRDefault="0061095E" w:rsidP="0001371D">
      <w:pPr>
        <w:pStyle w:val="Textocomentario"/>
        <w:numPr>
          <w:ilvl w:val="0"/>
          <w:numId w:val="18"/>
        </w:numPr>
        <w:spacing w:after="0"/>
        <w:ind w:left="0"/>
        <w:jc w:val="both"/>
        <w:rPr>
          <w:rFonts w:cstheme="minorHAnsi"/>
          <w:b/>
        </w:rPr>
      </w:pPr>
      <w:r w:rsidRPr="00542C2E">
        <w:rPr>
          <w:rFonts w:cstheme="minorHAnsi"/>
        </w:rPr>
        <w:t xml:space="preserve">Pandillerismo; </w:t>
      </w:r>
    </w:p>
    <w:p w:rsidR="0061095E" w:rsidRPr="00542C2E" w:rsidRDefault="0061095E" w:rsidP="0001371D">
      <w:pPr>
        <w:pStyle w:val="Prrafodelista"/>
        <w:numPr>
          <w:ilvl w:val="0"/>
          <w:numId w:val="18"/>
        </w:numPr>
        <w:spacing w:after="0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Actividad sexual temprana; </w:t>
      </w:r>
    </w:p>
    <w:p w:rsidR="0061095E" w:rsidRPr="00542C2E" w:rsidRDefault="0061095E" w:rsidP="0001371D">
      <w:pPr>
        <w:pStyle w:val="Prrafodelista"/>
        <w:numPr>
          <w:ilvl w:val="0"/>
          <w:numId w:val="18"/>
        </w:numPr>
        <w:spacing w:after="0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Acoso escolar (entre pares); </w:t>
      </w:r>
    </w:p>
    <w:p w:rsidR="0061095E" w:rsidRPr="00542C2E" w:rsidRDefault="0061095E" w:rsidP="0001371D">
      <w:pPr>
        <w:pStyle w:val="Prrafodelista"/>
        <w:numPr>
          <w:ilvl w:val="0"/>
          <w:numId w:val="18"/>
        </w:numPr>
        <w:spacing w:after="0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Estado anímico depresivo; </w:t>
      </w:r>
    </w:p>
    <w:p w:rsidR="0061095E" w:rsidRPr="00542C2E" w:rsidRDefault="0061095E" w:rsidP="0001371D">
      <w:pPr>
        <w:pStyle w:val="Prrafodelista"/>
        <w:numPr>
          <w:ilvl w:val="0"/>
          <w:numId w:val="18"/>
        </w:numPr>
        <w:spacing w:after="0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Alta o baja autoestima; </w:t>
      </w:r>
    </w:p>
    <w:p w:rsidR="0061095E" w:rsidRPr="00542C2E" w:rsidRDefault="0061095E" w:rsidP="0001371D">
      <w:pPr>
        <w:pStyle w:val="Prrafodelista"/>
        <w:numPr>
          <w:ilvl w:val="0"/>
          <w:numId w:val="18"/>
        </w:numPr>
        <w:spacing w:after="0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Autoconcepto (hábitos alimenticios, entre otros); </w:t>
      </w:r>
    </w:p>
    <w:p w:rsidR="0061095E" w:rsidRPr="00542C2E" w:rsidRDefault="0061095E" w:rsidP="0001371D">
      <w:pPr>
        <w:pStyle w:val="Prrafodelista"/>
        <w:numPr>
          <w:ilvl w:val="0"/>
          <w:numId w:val="18"/>
        </w:numPr>
        <w:spacing w:after="0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>Participación en conductas antisociales (desde infracciones hasta delitos); e,</w:t>
      </w:r>
    </w:p>
    <w:p w:rsidR="0061095E" w:rsidRPr="00542C2E" w:rsidRDefault="0061095E" w:rsidP="0001371D">
      <w:pPr>
        <w:pStyle w:val="Prrafodelista"/>
        <w:numPr>
          <w:ilvl w:val="0"/>
          <w:numId w:val="18"/>
        </w:numPr>
        <w:spacing w:after="0"/>
        <w:ind w:left="0"/>
        <w:jc w:val="both"/>
        <w:rPr>
          <w:rFonts w:cstheme="minorHAnsi"/>
          <w:b/>
          <w:sz w:val="20"/>
          <w:szCs w:val="20"/>
        </w:rPr>
      </w:pPr>
      <w:r w:rsidRPr="00542C2E">
        <w:rPr>
          <w:rFonts w:cstheme="minorHAnsi"/>
          <w:sz w:val="20"/>
          <w:szCs w:val="20"/>
        </w:rPr>
        <w:t xml:space="preserve"> Idealización de patrones de riesgo.</w:t>
      </w:r>
    </w:p>
    <w:p w:rsidR="0061095E" w:rsidRPr="00542C2E" w:rsidRDefault="0061095E" w:rsidP="0001371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61095E" w:rsidRPr="00542C2E" w:rsidRDefault="0061095E" w:rsidP="0001371D">
      <w:pPr>
        <w:spacing w:after="0"/>
        <w:jc w:val="both"/>
        <w:rPr>
          <w:rFonts w:cstheme="minorHAnsi"/>
          <w:sz w:val="20"/>
          <w:szCs w:val="20"/>
        </w:rPr>
      </w:pPr>
      <w:r w:rsidRPr="00542C2E">
        <w:rPr>
          <w:rFonts w:cstheme="minorHAnsi"/>
          <w:b/>
          <w:sz w:val="20"/>
          <w:szCs w:val="20"/>
        </w:rPr>
        <w:t>ARTÍCULO 30.</w:t>
      </w:r>
      <w:r w:rsidRPr="00542C2E">
        <w:rPr>
          <w:rFonts w:cstheme="minorHAnsi"/>
          <w:sz w:val="20"/>
          <w:szCs w:val="20"/>
        </w:rPr>
        <w:t xml:space="preserve"> El Instituto presentará para su aprobación al H. Ayuntamiento, a través de la Secretaría de Desarrollo Social, el proyecto del Programa Municipal para la Prevención de Conductas de Riesgo, dentro de los primeros treinta días hábiles de cada año. </w:t>
      </w:r>
    </w:p>
    <w:p w:rsidR="0061095E" w:rsidRPr="00542C2E" w:rsidRDefault="0061095E" w:rsidP="0001371D">
      <w:pPr>
        <w:spacing w:after="0"/>
        <w:jc w:val="both"/>
        <w:rPr>
          <w:rFonts w:cstheme="minorHAnsi"/>
          <w:sz w:val="20"/>
          <w:szCs w:val="20"/>
        </w:rPr>
      </w:pPr>
    </w:p>
    <w:sectPr w:rsidR="0061095E" w:rsidRPr="00542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7F55"/>
    <w:multiLevelType w:val="hybridMultilevel"/>
    <w:tmpl w:val="E50C87D2"/>
    <w:lvl w:ilvl="0" w:tplc="940AD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4AD9"/>
    <w:multiLevelType w:val="hybridMultilevel"/>
    <w:tmpl w:val="069E3908"/>
    <w:lvl w:ilvl="0" w:tplc="FEF4A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27A7"/>
    <w:multiLevelType w:val="hybridMultilevel"/>
    <w:tmpl w:val="EBCA6B7A"/>
    <w:lvl w:ilvl="0" w:tplc="31E461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E0454"/>
    <w:multiLevelType w:val="hybridMultilevel"/>
    <w:tmpl w:val="6B6C8CB6"/>
    <w:lvl w:ilvl="0" w:tplc="484C0AA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30A5706"/>
    <w:multiLevelType w:val="hybridMultilevel"/>
    <w:tmpl w:val="37B8FC28"/>
    <w:lvl w:ilvl="0" w:tplc="F1224AF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39D3E9E"/>
    <w:multiLevelType w:val="hybridMultilevel"/>
    <w:tmpl w:val="C27A474E"/>
    <w:lvl w:ilvl="0" w:tplc="323C79F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052C18F3"/>
    <w:multiLevelType w:val="hybridMultilevel"/>
    <w:tmpl w:val="79CAACF2"/>
    <w:lvl w:ilvl="0" w:tplc="A7DAF2E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09B939D9"/>
    <w:multiLevelType w:val="hybridMultilevel"/>
    <w:tmpl w:val="5BECC9C2"/>
    <w:lvl w:ilvl="0" w:tplc="EF54F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73B"/>
    <w:multiLevelType w:val="hybridMultilevel"/>
    <w:tmpl w:val="50C4DDEA"/>
    <w:lvl w:ilvl="0" w:tplc="1B96D03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40A0414"/>
    <w:multiLevelType w:val="hybridMultilevel"/>
    <w:tmpl w:val="565EB33C"/>
    <w:lvl w:ilvl="0" w:tplc="AD564B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6D17377"/>
    <w:multiLevelType w:val="hybridMultilevel"/>
    <w:tmpl w:val="B38EE4DA"/>
    <w:lvl w:ilvl="0" w:tplc="69F6613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1C575A65"/>
    <w:multiLevelType w:val="hybridMultilevel"/>
    <w:tmpl w:val="E6169DD2"/>
    <w:lvl w:ilvl="0" w:tplc="AEA69D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E5EBD"/>
    <w:multiLevelType w:val="hybridMultilevel"/>
    <w:tmpl w:val="31A02F6E"/>
    <w:lvl w:ilvl="0" w:tplc="5A085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C65F4"/>
    <w:multiLevelType w:val="hybridMultilevel"/>
    <w:tmpl w:val="DDE8A950"/>
    <w:lvl w:ilvl="0" w:tplc="13A89B0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2413D07"/>
    <w:multiLevelType w:val="hybridMultilevel"/>
    <w:tmpl w:val="7E0864A4"/>
    <w:lvl w:ilvl="0" w:tplc="84F659A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48D64E9"/>
    <w:multiLevelType w:val="hybridMultilevel"/>
    <w:tmpl w:val="1DCC6168"/>
    <w:lvl w:ilvl="0" w:tplc="780E3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50B73"/>
    <w:multiLevelType w:val="hybridMultilevel"/>
    <w:tmpl w:val="4058D3F0"/>
    <w:lvl w:ilvl="0" w:tplc="BC429F8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F0F7BEA"/>
    <w:multiLevelType w:val="hybridMultilevel"/>
    <w:tmpl w:val="B83AF728"/>
    <w:lvl w:ilvl="0" w:tplc="B5C84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C250A"/>
    <w:multiLevelType w:val="hybridMultilevel"/>
    <w:tmpl w:val="6F04900C"/>
    <w:lvl w:ilvl="0" w:tplc="80081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63E7D"/>
    <w:multiLevelType w:val="hybridMultilevel"/>
    <w:tmpl w:val="0160FFDE"/>
    <w:lvl w:ilvl="0" w:tplc="98B00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B3E71"/>
    <w:multiLevelType w:val="hybridMultilevel"/>
    <w:tmpl w:val="1CFA0F00"/>
    <w:lvl w:ilvl="0" w:tplc="E542B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E49D1"/>
    <w:multiLevelType w:val="hybridMultilevel"/>
    <w:tmpl w:val="537AE090"/>
    <w:lvl w:ilvl="0" w:tplc="E71A8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40B49"/>
    <w:multiLevelType w:val="hybridMultilevel"/>
    <w:tmpl w:val="1602CAB8"/>
    <w:lvl w:ilvl="0" w:tplc="986E284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F2D66"/>
    <w:multiLevelType w:val="hybridMultilevel"/>
    <w:tmpl w:val="50A65694"/>
    <w:lvl w:ilvl="0" w:tplc="37D43FE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9D7764F"/>
    <w:multiLevelType w:val="hybridMultilevel"/>
    <w:tmpl w:val="D66EE5DE"/>
    <w:lvl w:ilvl="0" w:tplc="17E2A05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4A6F4A29"/>
    <w:multiLevelType w:val="hybridMultilevel"/>
    <w:tmpl w:val="F71CA060"/>
    <w:lvl w:ilvl="0" w:tplc="7D3623A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8517120"/>
    <w:multiLevelType w:val="hybridMultilevel"/>
    <w:tmpl w:val="339C7552"/>
    <w:lvl w:ilvl="0" w:tplc="542C869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9E73E2B"/>
    <w:multiLevelType w:val="hybridMultilevel"/>
    <w:tmpl w:val="856CF600"/>
    <w:lvl w:ilvl="0" w:tplc="64FCA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9671E"/>
    <w:multiLevelType w:val="hybridMultilevel"/>
    <w:tmpl w:val="232CD098"/>
    <w:lvl w:ilvl="0" w:tplc="CE6235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5461A"/>
    <w:multiLevelType w:val="hybridMultilevel"/>
    <w:tmpl w:val="3E7467D6"/>
    <w:lvl w:ilvl="0" w:tplc="7FDC7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2706D"/>
    <w:multiLevelType w:val="hybridMultilevel"/>
    <w:tmpl w:val="1D6AE674"/>
    <w:lvl w:ilvl="0" w:tplc="1B642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E1152"/>
    <w:multiLevelType w:val="hybridMultilevel"/>
    <w:tmpl w:val="DDE8A950"/>
    <w:lvl w:ilvl="0" w:tplc="13A89B0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F223430"/>
    <w:multiLevelType w:val="hybridMultilevel"/>
    <w:tmpl w:val="A1105A02"/>
    <w:lvl w:ilvl="0" w:tplc="259C5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00880"/>
    <w:multiLevelType w:val="hybridMultilevel"/>
    <w:tmpl w:val="4D9A694C"/>
    <w:lvl w:ilvl="0" w:tplc="A02081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4E66513"/>
    <w:multiLevelType w:val="hybridMultilevel"/>
    <w:tmpl w:val="8A6CF1FA"/>
    <w:lvl w:ilvl="0" w:tplc="CB3667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9"/>
  </w:num>
  <w:num w:numId="5">
    <w:abstractNumId w:val="33"/>
  </w:num>
  <w:num w:numId="6">
    <w:abstractNumId w:val="24"/>
  </w:num>
  <w:num w:numId="7">
    <w:abstractNumId w:val="10"/>
  </w:num>
  <w:num w:numId="8">
    <w:abstractNumId w:val="25"/>
  </w:num>
  <w:num w:numId="9">
    <w:abstractNumId w:val="13"/>
  </w:num>
  <w:num w:numId="10">
    <w:abstractNumId w:val="14"/>
  </w:num>
  <w:num w:numId="11">
    <w:abstractNumId w:val="16"/>
  </w:num>
  <w:num w:numId="12">
    <w:abstractNumId w:val="8"/>
  </w:num>
  <w:num w:numId="13">
    <w:abstractNumId w:val="23"/>
  </w:num>
  <w:num w:numId="14">
    <w:abstractNumId w:val="3"/>
  </w:num>
  <w:num w:numId="15">
    <w:abstractNumId w:val="20"/>
  </w:num>
  <w:num w:numId="16">
    <w:abstractNumId w:val="15"/>
  </w:num>
  <w:num w:numId="17">
    <w:abstractNumId w:val="26"/>
  </w:num>
  <w:num w:numId="18">
    <w:abstractNumId w:val="7"/>
  </w:num>
  <w:num w:numId="19">
    <w:abstractNumId w:val="19"/>
  </w:num>
  <w:num w:numId="20">
    <w:abstractNumId w:val="12"/>
  </w:num>
  <w:num w:numId="21">
    <w:abstractNumId w:val="11"/>
  </w:num>
  <w:num w:numId="22">
    <w:abstractNumId w:val="29"/>
  </w:num>
  <w:num w:numId="23">
    <w:abstractNumId w:val="21"/>
  </w:num>
  <w:num w:numId="24">
    <w:abstractNumId w:val="2"/>
  </w:num>
  <w:num w:numId="25">
    <w:abstractNumId w:val="27"/>
  </w:num>
  <w:num w:numId="26">
    <w:abstractNumId w:val="31"/>
  </w:num>
  <w:num w:numId="27">
    <w:abstractNumId w:val="22"/>
  </w:num>
  <w:num w:numId="28">
    <w:abstractNumId w:val="28"/>
  </w:num>
  <w:num w:numId="29">
    <w:abstractNumId w:val="18"/>
  </w:num>
  <w:num w:numId="30">
    <w:abstractNumId w:val="32"/>
  </w:num>
  <w:num w:numId="31">
    <w:abstractNumId w:val="0"/>
  </w:num>
  <w:num w:numId="32">
    <w:abstractNumId w:val="30"/>
  </w:num>
  <w:num w:numId="33">
    <w:abstractNumId w:val="17"/>
  </w:num>
  <w:num w:numId="34">
    <w:abstractNumId w:val="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56"/>
    <w:rsid w:val="0001371D"/>
    <w:rsid w:val="000461A0"/>
    <w:rsid w:val="00063A0B"/>
    <w:rsid w:val="00064997"/>
    <w:rsid w:val="00065A8C"/>
    <w:rsid w:val="000934ED"/>
    <w:rsid w:val="000A1B09"/>
    <w:rsid w:val="000A2A62"/>
    <w:rsid w:val="000A6C83"/>
    <w:rsid w:val="00100A2C"/>
    <w:rsid w:val="00160D58"/>
    <w:rsid w:val="00161855"/>
    <w:rsid w:val="00185DCB"/>
    <w:rsid w:val="001A04DE"/>
    <w:rsid w:val="001A0A9B"/>
    <w:rsid w:val="001B26F0"/>
    <w:rsid w:val="001C4D5A"/>
    <w:rsid w:val="001F4CC5"/>
    <w:rsid w:val="00287EA3"/>
    <w:rsid w:val="002A75EF"/>
    <w:rsid w:val="002B6BDB"/>
    <w:rsid w:val="002D6F1C"/>
    <w:rsid w:val="002E6952"/>
    <w:rsid w:val="00310B0D"/>
    <w:rsid w:val="003163CE"/>
    <w:rsid w:val="003216FA"/>
    <w:rsid w:val="00325567"/>
    <w:rsid w:val="00333D10"/>
    <w:rsid w:val="003710EF"/>
    <w:rsid w:val="003C4147"/>
    <w:rsid w:val="003F6701"/>
    <w:rsid w:val="00426B15"/>
    <w:rsid w:val="0046631F"/>
    <w:rsid w:val="00493A4F"/>
    <w:rsid w:val="00496621"/>
    <w:rsid w:val="004C6CDD"/>
    <w:rsid w:val="004E3F09"/>
    <w:rsid w:val="00542C2E"/>
    <w:rsid w:val="00544C8A"/>
    <w:rsid w:val="00565F5D"/>
    <w:rsid w:val="0058691B"/>
    <w:rsid w:val="00592FA5"/>
    <w:rsid w:val="005957C4"/>
    <w:rsid w:val="005E45EF"/>
    <w:rsid w:val="0061095E"/>
    <w:rsid w:val="00626DEA"/>
    <w:rsid w:val="00665DDF"/>
    <w:rsid w:val="00672EE3"/>
    <w:rsid w:val="006D69B1"/>
    <w:rsid w:val="006E35C5"/>
    <w:rsid w:val="00704C1C"/>
    <w:rsid w:val="0071569D"/>
    <w:rsid w:val="00730506"/>
    <w:rsid w:val="00753CAC"/>
    <w:rsid w:val="00764D56"/>
    <w:rsid w:val="007779FB"/>
    <w:rsid w:val="00783954"/>
    <w:rsid w:val="007A2891"/>
    <w:rsid w:val="007A6B0B"/>
    <w:rsid w:val="007B0559"/>
    <w:rsid w:val="00811DBF"/>
    <w:rsid w:val="00816920"/>
    <w:rsid w:val="008325CB"/>
    <w:rsid w:val="00835A37"/>
    <w:rsid w:val="008463E6"/>
    <w:rsid w:val="00881C2E"/>
    <w:rsid w:val="008B0B60"/>
    <w:rsid w:val="008B43E4"/>
    <w:rsid w:val="008E1F60"/>
    <w:rsid w:val="009457B3"/>
    <w:rsid w:val="0098485C"/>
    <w:rsid w:val="00990040"/>
    <w:rsid w:val="00992D1F"/>
    <w:rsid w:val="00993CDD"/>
    <w:rsid w:val="009A21B8"/>
    <w:rsid w:val="009A2702"/>
    <w:rsid w:val="009A415F"/>
    <w:rsid w:val="009B2402"/>
    <w:rsid w:val="009C4466"/>
    <w:rsid w:val="009D4B4F"/>
    <w:rsid w:val="009E0E3E"/>
    <w:rsid w:val="00A17742"/>
    <w:rsid w:val="00A202E1"/>
    <w:rsid w:val="00A31D39"/>
    <w:rsid w:val="00A73222"/>
    <w:rsid w:val="00A835C3"/>
    <w:rsid w:val="00A94D17"/>
    <w:rsid w:val="00AA0B2A"/>
    <w:rsid w:val="00AA40EB"/>
    <w:rsid w:val="00AA7124"/>
    <w:rsid w:val="00AB718E"/>
    <w:rsid w:val="00AF7797"/>
    <w:rsid w:val="00B06761"/>
    <w:rsid w:val="00B16D2E"/>
    <w:rsid w:val="00B24D2F"/>
    <w:rsid w:val="00B26B03"/>
    <w:rsid w:val="00B843F0"/>
    <w:rsid w:val="00BC5E84"/>
    <w:rsid w:val="00BD0E93"/>
    <w:rsid w:val="00BF2679"/>
    <w:rsid w:val="00C452D1"/>
    <w:rsid w:val="00C6696D"/>
    <w:rsid w:val="00C874A3"/>
    <w:rsid w:val="00CE6048"/>
    <w:rsid w:val="00D101FE"/>
    <w:rsid w:val="00D10AB8"/>
    <w:rsid w:val="00D46D57"/>
    <w:rsid w:val="00D80850"/>
    <w:rsid w:val="00D83DB5"/>
    <w:rsid w:val="00D86435"/>
    <w:rsid w:val="00DD4F37"/>
    <w:rsid w:val="00DF63E0"/>
    <w:rsid w:val="00E510DF"/>
    <w:rsid w:val="00E55448"/>
    <w:rsid w:val="00E55807"/>
    <w:rsid w:val="00E852FF"/>
    <w:rsid w:val="00E90B23"/>
    <w:rsid w:val="00EC4182"/>
    <w:rsid w:val="00F320EA"/>
    <w:rsid w:val="00F3677D"/>
    <w:rsid w:val="00F47D02"/>
    <w:rsid w:val="00F66D99"/>
    <w:rsid w:val="00F75227"/>
    <w:rsid w:val="00F96724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D5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93C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3C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3C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C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C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C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B718E"/>
    <w:pPr>
      <w:spacing w:after="0" w:line="240" w:lineRule="auto"/>
    </w:pPr>
  </w:style>
  <w:style w:type="character" w:customStyle="1" w:styleId="articulojustificado">
    <w:name w:val="articulojustificado"/>
    <w:basedOn w:val="Fuentedeprrafopredeter"/>
    <w:rsid w:val="002D6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D5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93C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3C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3C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C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C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C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B718E"/>
    <w:pPr>
      <w:spacing w:after="0" w:line="240" w:lineRule="auto"/>
    </w:pPr>
  </w:style>
  <w:style w:type="character" w:customStyle="1" w:styleId="articulojustificado">
    <w:name w:val="articulojustificado"/>
    <w:basedOn w:val="Fuentedeprrafopredeter"/>
    <w:rsid w:val="002D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92E0-9531-4EFE-9080-B3198FAD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2747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Dolores Montero Avila</dc:creator>
  <cp:lastModifiedBy>Maria Teresita Borbolla Olivares</cp:lastModifiedBy>
  <cp:revision>2</cp:revision>
  <cp:lastPrinted>2021-07-22T17:31:00Z</cp:lastPrinted>
  <dcterms:created xsi:type="dcterms:W3CDTF">2022-04-25T17:10:00Z</dcterms:created>
  <dcterms:modified xsi:type="dcterms:W3CDTF">2022-04-25T17:10:00Z</dcterms:modified>
</cp:coreProperties>
</file>